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15145E8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68194E0D" w:rsidR="00CF1A5A" w:rsidRPr="009F18C0" w:rsidRDefault="009F18C0" w:rsidP="00CF1A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14:paraId="6535E145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EB26469" w14:textId="77777777" w:rsidR="009F18C0" w:rsidRPr="009F18C0" w:rsidRDefault="009F18C0" w:rsidP="009F18C0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8C0">
        <w:rPr>
          <w:color w:val="000000"/>
          <w:sz w:val="27"/>
          <w:szCs w:val="27"/>
        </w:rPr>
        <w:t xml:space="preserve">23.05.03 ПОДВИЖНОЙ СОСТАВ ЖЕЛЕЗНЫХ ДОРОГ </w:t>
      </w:r>
    </w:p>
    <w:p w14:paraId="6535E148" w14:textId="0E7BA1F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535E14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535E14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606DA66" w14:textId="77777777" w:rsidR="009F18C0" w:rsidRPr="009F18C0" w:rsidRDefault="009F18C0" w:rsidP="009F18C0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F18C0">
        <w:rPr>
          <w:color w:val="000000"/>
          <w:sz w:val="27"/>
          <w:szCs w:val="27"/>
        </w:rPr>
        <w:t>Локомотивы</w:t>
      </w:r>
    </w:p>
    <w:p w14:paraId="6535E14B" w14:textId="2C4BE5FA" w:rsidR="00CF1A5A" w:rsidRPr="009F18C0" w:rsidRDefault="009F18C0" w:rsidP="009F18C0">
      <w:pPr>
        <w:rPr>
          <w:rFonts w:ascii="Times New Roman" w:hAnsi="Times New Roman" w:cs="Times New Roman"/>
          <w:iCs/>
          <w:sz w:val="24"/>
          <w:szCs w:val="24"/>
        </w:rPr>
      </w:pPr>
      <w:r w:rsidRPr="009F18C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535E14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6535E14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06D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14710EA" w14:textId="40E28D23" w:rsidR="000B3497" w:rsidRDefault="000B3497" w:rsidP="000B349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3497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 w:rsidR="00E06496">
        <w:rPr>
          <w:rFonts w:ascii="Times New Roman" w:eastAsia="Times New Roman" w:hAnsi="Times New Roman" w:cs="Times New Roman"/>
          <w:sz w:val="24"/>
          <w:szCs w:val="24"/>
        </w:rPr>
        <w:t xml:space="preserve">очная форма обучения: 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 (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>2, 3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), зачеты (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>1, 4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4E4D4950" w14:textId="7780F1AC" w:rsidR="00E06496" w:rsidRPr="000B3497" w:rsidRDefault="00E06496" w:rsidP="000B349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Заочная форма обучения – экзамен (1,2 курс), зачет (1,2 курс)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78FA10C6" w:rsidR="00EE3C25" w:rsidRPr="0017307B" w:rsidRDefault="00EE3C25" w:rsidP="00AB34E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40613D5A" w:rsidR="00CF0A07" w:rsidRPr="00B24C1F" w:rsidRDefault="00717953" w:rsidP="00AB34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6535E182" w14:textId="4DCA231F" w:rsidR="00CF0A07" w:rsidRPr="00B24C1F" w:rsidRDefault="00717953" w:rsidP="007179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2A69165B" w:rsidR="00AA4D86" w:rsidRPr="009E1016" w:rsidRDefault="00AA4D86" w:rsidP="00AB34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6535E191" w14:textId="77777777" w:rsidR="00AA4D86" w:rsidRPr="009E1016" w:rsidRDefault="00AA4D86" w:rsidP="00AB34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3" w14:textId="689807F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6535E197" w14:textId="77777777" w:rsidTr="00CF1A5A">
        <w:tc>
          <w:tcPr>
            <w:tcW w:w="3685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535E196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6535E19D" w14:textId="77777777" w:rsidTr="00CF1A5A">
        <w:tc>
          <w:tcPr>
            <w:tcW w:w="3685" w:type="dxa"/>
            <w:vMerge w:val="restart"/>
          </w:tcPr>
          <w:p w14:paraId="6535E198" w14:textId="7CE5DA5A" w:rsidR="00CF0A07" w:rsidRPr="00B24C1F" w:rsidRDefault="00717953" w:rsidP="0071795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14:paraId="133E5E7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20AADAE" w14:textId="77777777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99" w14:textId="18AF1EA3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</w:tc>
        <w:tc>
          <w:tcPr>
            <w:tcW w:w="1914" w:type="dxa"/>
          </w:tcPr>
          <w:p w14:paraId="6535E19A" w14:textId="51A1A52F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9B" w14:textId="760FD452" w:rsidR="00CF0A07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591407" w14:textId="77777777" w:rsid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(№1-- №10)</w:t>
            </w:r>
          </w:p>
          <w:p w14:paraId="5FE140DB" w14:textId="2462505F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2семестр (№11-- №20)</w:t>
            </w:r>
          </w:p>
          <w:p w14:paraId="5F81F61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3 семестр (№21-- №30)</w:t>
            </w:r>
          </w:p>
          <w:p w14:paraId="17CB873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4семестр (№31-- №40)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CF1A5A">
        <w:tc>
          <w:tcPr>
            <w:tcW w:w="3685" w:type="dxa"/>
            <w:vMerge/>
          </w:tcPr>
          <w:p w14:paraId="6535E19E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49B979" w14:textId="77777777" w:rsidR="004D037B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700F4E47" w14:textId="0D923578" w:rsidR="00717953" w:rsidRDefault="004D037B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</w:p>
          <w:p w14:paraId="6535E19F" w14:textId="3D1A020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037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 w:rsidR="00717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</w:tc>
        <w:tc>
          <w:tcPr>
            <w:tcW w:w="1914" w:type="dxa"/>
          </w:tcPr>
          <w:p w14:paraId="2CF8408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D03DBB" w14:textId="65517FC4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</w:t>
            </w:r>
            <w:r>
              <w:rPr>
                <w:rFonts w:ascii="Times New Roman" w:hAnsi="Times New Roman"/>
                <w:sz w:val="20"/>
                <w:szCs w:val="20"/>
              </w:rPr>
              <w:t>41-- №43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DCFBBC" w14:textId="1DA06F20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(№44-- №46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B23C1C" w14:textId="4816A073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(№47-- №49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B8A55D" w14:textId="3A45E29E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(№50-- №52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AB34EB" w:rsidRDefault="00CF0A07" w:rsidP="004D03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0A07" w:rsidRPr="009B4FAE" w14:paraId="6535E1A7" w14:textId="77777777" w:rsidTr="00CF1A5A">
        <w:tc>
          <w:tcPr>
            <w:tcW w:w="3685" w:type="dxa"/>
            <w:vMerge/>
          </w:tcPr>
          <w:p w14:paraId="6535E1A3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6B74A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5506387" w14:textId="3D91CA7C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математического описания физических явлений и процессов,</w:t>
            </w:r>
          </w:p>
          <w:p w14:paraId="4780E4EB" w14:textId="3B18FF4C" w:rsidR="00717953" w:rsidRDefault="00717953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A4" w14:textId="77777777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1F770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262820" w14:textId="31C6724A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(№53-- №55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DE32A2" w14:textId="128A3C4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(№56-- №58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4956FB" w14:textId="3CE527A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(№59-- №61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9AA4D7" w14:textId="352C4BC6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(№62-- №64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5" w14:textId="024B976B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E93848" w14:textId="4EBDC024" w:rsidR="00AB34EB" w:rsidRPr="00AB34EB" w:rsidRDefault="00AB34EB" w:rsidP="00AB34EB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A6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7E8A75A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B71601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46B13516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7160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74E791E" w14:textId="77777777" w:rsidR="00B71601" w:rsidRPr="007419C7" w:rsidRDefault="00B7160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2ABB71D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0F77E2F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7ABCB768" w:rsidR="00560597" w:rsidRPr="00B24C1F" w:rsidRDefault="000B34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</w:tcPr>
          <w:p w14:paraId="75B03604" w14:textId="77777777" w:rsidR="00E54A07" w:rsidRDefault="00560597" w:rsidP="00E54A0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2E5EA06" w14:textId="04153DA7" w:rsidR="00E54A07" w:rsidRDefault="0056059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54A07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CF" w14:textId="294FCE75" w:rsidR="00560597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  <w:p w14:paraId="6535E1D0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535E1D3" w14:textId="77777777" w:rsidTr="002E279F">
        <w:trPr>
          <w:trHeight w:val="742"/>
        </w:trPr>
        <w:tc>
          <w:tcPr>
            <w:tcW w:w="10597" w:type="dxa"/>
            <w:gridSpan w:val="2"/>
          </w:tcPr>
          <w:p w14:paraId="57665745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E27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семестр</w:t>
            </w:r>
          </w:p>
          <w:p w14:paraId="0C2ED8F2" w14:textId="77777777" w:rsidR="002E279F" w:rsidRPr="002E279F" w:rsidRDefault="002E279F" w:rsidP="00506DC6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Единичной матрицей называется:</w:t>
            </w:r>
          </w:p>
          <w:p w14:paraId="7C457E7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диагональная матрица, с единицами на главной диагонали;</w:t>
            </w:r>
          </w:p>
          <w:p w14:paraId="1110E70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 с единицами на главной диагонали;</w:t>
            </w:r>
          </w:p>
          <w:p w14:paraId="507AFA7D" w14:textId="77777777" w:rsidR="002E279F" w:rsidRPr="002E279F" w:rsidRDefault="002E279F" w:rsidP="00506DC6">
            <w:pPr>
              <w:widowControl w:val="0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матрица, элементами которой являются единицы?</w:t>
            </w:r>
          </w:p>
          <w:p w14:paraId="25E4FE66" w14:textId="4E0F3221" w:rsidR="002E279F" w:rsidRPr="002E279F" w:rsidRDefault="0048435B" w:rsidP="0048435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можно сказать о системе линейных уравнений с матрицей </w:t>
            </w:r>
            <w:r w:rsidR="002E279F" w:rsidRPr="002E279F">
              <w:rPr>
                <w:rFonts w:ascii="Calibri" w:eastAsia="Times New Roman" w:hAnsi="Calibri" w:cs="Times New Roman"/>
                <w:position w:val="-10"/>
                <w:sz w:val="24"/>
                <w:szCs w:val="24"/>
                <w:lang w:eastAsia="en-US"/>
              </w:rPr>
              <w:object w:dxaOrig="380" w:dyaOrig="340" w14:anchorId="6264A4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1" o:title=""/>
                </v:shape>
                <o:OLEObject Type="Embed" ProgID="Equation.3" ShapeID="_x0000_i1025" DrawAspect="Content" ObjectID="_1837770625" r:id="rId12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расширенной матрицей, если </w:t>
            </w:r>
            <w:r w:rsidR="002E279F" w:rsidRPr="002E279F">
              <w:rPr>
                <w:rFonts w:ascii="Calibri" w:eastAsia="Times New Roman" w:hAnsi="Calibri" w:cs="Times New Roman"/>
                <w:position w:val="-14"/>
                <w:sz w:val="24"/>
                <w:szCs w:val="24"/>
                <w:lang w:eastAsia="en-US"/>
              </w:rPr>
              <w:object w:dxaOrig="2060" w:dyaOrig="400" w14:anchorId="49F85875">
                <v:shape id="_x0000_i1026" type="#_x0000_t75" style="width:102pt;height:20.25pt" o:ole="">
                  <v:imagedata r:id="rId13" o:title=""/>
                </v:shape>
                <o:OLEObject Type="Embed" ProgID="Equation.3" ShapeID="_x0000_i1026" DrawAspect="Content" ObjectID="_1837770626" r:id="rId14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D005CFB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имеет единственное решение;</w:t>
            </w:r>
          </w:p>
          <w:p w14:paraId="71FBDF6C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существование такой системы невозможно;</w:t>
            </w:r>
          </w:p>
          <w:p w14:paraId="66B7350F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не имеет решений.</w:t>
            </w:r>
          </w:p>
          <w:p w14:paraId="1D7B5FFC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3.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Перемножать можно матрицы:</w:t>
            </w:r>
          </w:p>
          <w:p w14:paraId="211E10BA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любого размера;</w:t>
            </w:r>
          </w:p>
          <w:p w14:paraId="197482AB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квадратные матрицы;</w:t>
            </w:r>
          </w:p>
          <w:p w14:paraId="56FF92E7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единичные матрицы;</w:t>
            </w:r>
          </w:p>
          <w:p w14:paraId="25B37DA3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20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матрицы такие, что левый сомножитель имеет столько столбцов, сколько строк у правого сомножителя.</w:t>
            </w:r>
          </w:p>
          <w:p w14:paraId="71E7A842" w14:textId="1CF08541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4.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Определитель вычисляется:</w:t>
            </w:r>
          </w:p>
          <w:p w14:paraId="5F2EE835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любой матрицы;</w:t>
            </w:r>
          </w:p>
          <w:p w14:paraId="258F1964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единичной матрицы;</w:t>
            </w:r>
          </w:p>
          <w:p w14:paraId="7DCDC686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диагональной матрицы;</w:t>
            </w:r>
          </w:p>
          <w:p w14:paraId="5A460188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только для квадратной матрицы.</w:t>
            </w:r>
          </w:p>
          <w:p w14:paraId="4AB5AC2D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Метод Крамера применим для решения системы линейных уравнений, если:</w:t>
            </w:r>
          </w:p>
          <w:p w14:paraId="369B1829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любая;</w:t>
            </w:r>
          </w:p>
          <w:p w14:paraId="76FAA041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состоит только из единиц;</w:t>
            </w:r>
          </w:p>
          <w:p w14:paraId="07E2C2C5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 квадратная;</w:t>
            </w:r>
          </w:p>
          <w:p w14:paraId="2156BB70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 системы квадратная и невырожденная.</w:t>
            </w:r>
          </w:p>
          <w:p w14:paraId="17617030" w14:textId="77777777" w:rsidR="002E279F" w:rsidRPr="002E279F" w:rsidRDefault="002E279F" w:rsidP="002E279F">
            <w:pPr>
              <w:widowControl w:val="0"/>
              <w:tabs>
                <w:tab w:val="left" w:pos="1155"/>
              </w:tabs>
              <w:spacing w:before="175" w:line="322" w:lineRule="exact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6. Если функция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f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x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proofErr w:type="gramStart"/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proofErr w:type="gramEnd"/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ru-RU"/>
              </w:rPr>
              <w:t xml:space="preserve">=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10199345" w14:textId="77777777" w:rsidR="002E279F" w:rsidRPr="002E279F" w:rsidRDefault="002E279F" w:rsidP="002E279F">
            <w:pPr>
              <w:widowControl w:val="0"/>
              <w:tabs>
                <w:tab w:val="left" w:pos="1137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функция не определена;</w:t>
            </w:r>
          </w:p>
          <w:p w14:paraId="40336986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не существует;</w:t>
            </w:r>
          </w:p>
          <w:p w14:paraId="0F642102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нельзя провести касательную к графику функции;</w:t>
            </w:r>
          </w:p>
          <w:p w14:paraId="0F530FB6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обращается в ноль.</w:t>
            </w:r>
          </w:p>
          <w:p w14:paraId="76A8E9B1" w14:textId="2813DC20" w:rsidR="002E279F" w:rsidRPr="002E279F" w:rsidRDefault="002E279F" w:rsidP="0048435B">
            <w:pPr>
              <w:spacing w:after="20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Найти интервалы монотонности функции у = х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-2х</w:t>
            </w:r>
          </w:p>
          <w:p w14:paraId="491A2FB3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11387D58">
                <v:shape id="_x0000_i1027" type="#_x0000_t75" style="width:42pt;height:18pt" o:ole="">
                  <v:imagedata r:id="rId15" o:title=""/>
                </v:shape>
                <o:OLEObject Type="Embed" ProgID="Equation.3" ShapeID="_x0000_i1027" DrawAspect="Content" ObjectID="_1837770627" r:id="rId16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proofErr w:type="gramStart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убывает  на</w:t>
            </w:r>
            <w:proofErr w:type="gramEnd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3F2D507E">
                <v:shape id="_x0000_i1028" type="#_x0000_t75" style="width:34.5pt;height:18pt" o:ole="">
                  <v:imagedata r:id="rId17" o:title=""/>
                </v:shape>
                <o:OLEObject Type="Embed" ProgID="Equation.3" ShapeID="_x0000_i1028" DrawAspect="Content" ObjectID="_1837770628" r:id="rId18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0CA4C9E9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875BC1A">
                <v:shape id="_x0000_i1029" type="#_x0000_t75" style="width:42.75pt;height:18pt" o:ole="">
                  <v:imagedata r:id="rId19" o:title=""/>
                </v:shape>
                <o:OLEObject Type="Embed" ProgID="Equation.3" ShapeID="_x0000_i1029" DrawAspect="Content" ObjectID="_1837770629" r:id="rId20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67BE127A">
                <v:shape id="_x0000_i1030" type="#_x0000_t75" style="width:34.5pt;height:18pt" o:ole="">
                  <v:imagedata r:id="rId21" o:title=""/>
                </v:shape>
                <o:OLEObject Type="Embed" ProgID="Equation.3" ShapeID="_x0000_i1030" DrawAspect="Content" ObjectID="_1837770630" r:id="rId22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28E2A7FE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С)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01D7B4C8">
                <v:shape id="_x0000_i1031" type="#_x0000_t75" style="width:42pt;height:18pt" o:ole="">
                  <v:imagedata r:id="rId23" o:title=""/>
                </v:shape>
                <o:OLEObject Type="Embed" ProgID="Equation.3" ShapeID="_x0000_i1031" DrawAspect="Content" ObjectID="_1837770631" r:id="rId24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возрастает  на</w:t>
            </w:r>
            <w:proofErr w:type="gramEnd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4B3F03B2">
                <v:shape id="_x0000_i1032" type="#_x0000_t75" style="width:34.5pt;height:18pt" o:ole="">
                  <v:imagedata r:id="rId17" o:title=""/>
                </v:shape>
                <o:OLEObject Type="Embed" ProgID="Equation.3" ShapeID="_x0000_i1032" DrawAspect="Content" ObjectID="_1837770632" r:id="rId25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1A538588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B7D8F7E">
                <v:shape id="_x0000_i1033" type="#_x0000_t75" style="width:42.75pt;height:18pt" o:ole="">
                  <v:imagedata r:id="rId26" o:title=""/>
                </v:shape>
                <o:OLEObject Type="Embed" ProgID="Equation.3" ShapeID="_x0000_i1033" DrawAspect="Content" ObjectID="_1837770633" r:id="rId27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700" w:dyaOrig="360" w14:anchorId="2AF6BEB9">
                <v:shape id="_x0000_i1034" type="#_x0000_t75" style="width:36.75pt;height:18pt" o:ole="">
                  <v:imagedata r:id="rId28" o:title=""/>
                </v:shape>
                <o:OLEObject Type="Embed" ProgID="Equation.3" ShapeID="_x0000_i1034" DrawAspect="Content" ObjectID="_1837770634" r:id="rId29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6EF80062" w14:textId="46FE6274" w:rsidR="002E279F" w:rsidRPr="002E279F" w:rsidRDefault="0048435B" w:rsidP="0048435B">
            <w:pPr>
              <w:tabs>
                <w:tab w:val="left" w:pos="283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. График какой функции на всем отрезке [</w:t>
            </w:r>
            <w:proofErr w:type="spellStart"/>
            <w:proofErr w:type="gramStart"/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spellEnd"/>
            <w:proofErr w:type="gramEnd"/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] одновременно удовлетворяет трем условиям: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&gt;0;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'&lt; 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"&gt; 0?</w:t>
            </w:r>
          </w:p>
          <w:p w14:paraId="3B33A2FE" w14:textId="77777777" w:rsidR="002E279F" w:rsidRPr="002E279F" w:rsidRDefault="002E279F" w:rsidP="002E279F">
            <w:pPr>
              <w:spacing w:after="120" w:line="312" w:lineRule="auto"/>
              <w:ind w:lef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21044B" wp14:editId="69AE6984">
                  <wp:extent cx="2114550" cy="1876425"/>
                  <wp:effectExtent l="19050" t="0" r="0" b="0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00B99F" w14:textId="77777777" w:rsidR="002E279F" w:rsidRPr="002E279F" w:rsidRDefault="002E279F" w:rsidP="002E279F">
            <w:pPr>
              <w:tabs>
                <w:tab w:val="left" w:pos="3119"/>
                <w:tab w:val="left" w:pos="5245"/>
              </w:tabs>
              <w:spacing w:after="120" w:line="312" w:lineRule="auto"/>
              <w:ind w:left="-28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14:paraId="01DDF051" w14:textId="77777777" w:rsidR="002E279F" w:rsidRPr="002E279F" w:rsidRDefault="002E279F" w:rsidP="002E279F">
            <w:pPr>
              <w:tabs>
                <w:tab w:val="left" w:pos="3119"/>
                <w:tab w:val="left" w:pos="5245"/>
              </w:tabs>
              <w:spacing w:after="200" w:line="312" w:lineRule="auto"/>
              <w:ind w:left="284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Все графики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Tолько</w:t>
            </w:r>
            <w:proofErr w:type="spell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III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 и III.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 и III</w:t>
            </w:r>
          </w:p>
          <w:p w14:paraId="3A5907F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9. Производной второго порядка называется:</w:t>
            </w:r>
          </w:p>
          <w:p w14:paraId="0492DBC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квадрат производной первого порядка;</w:t>
            </w:r>
          </w:p>
          <w:p w14:paraId="110664B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производной первого порядка;</w:t>
            </w:r>
          </w:p>
          <w:p w14:paraId="3D52B13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корень квадратный от производной первого порядка;</w:t>
            </w:r>
          </w:p>
          <w:p w14:paraId="2866A5E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первообразная производной первого порядка</w:t>
            </w:r>
          </w:p>
          <w:p w14:paraId="282411BA" w14:textId="40AAB8FE" w:rsidR="00CB35CC" w:rsidRPr="00CB35CC" w:rsidRDefault="00CB35CC" w:rsidP="00CB35CC">
            <w:pPr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2BD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5F2BD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B35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Найти дифференциал функции у = </w:t>
            </w:r>
            <w:proofErr w:type="spellStart"/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arctg</w:t>
            </w:r>
            <w:proofErr w:type="spellEnd"/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x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0AC8D721" w14:textId="2C67A6DB" w:rsidR="00CB35CC" w:rsidRPr="00CB35CC" w:rsidRDefault="00CB35CC" w:rsidP="00CB35CC">
            <w:pPr>
              <w:widowControl w:val="0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2084E2F7">
                <v:shape id="_x0000_i1035" type="#_x0000_t75" style="width:90.75pt;height:41.25pt" o:ole="">
                  <v:imagedata r:id="rId31" o:title=""/>
                </v:shape>
                <o:OLEObject Type="Embed" ProgID="Equation.3" ShapeID="_x0000_i1035" DrawAspect="Content" ObjectID="_1837770635" r:id="rId32"/>
              </w:objec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2503E883">
                <v:shape id="_x0000_i1036" type="#_x0000_t75" style="width:90.75pt;height:41.25pt" o:ole="">
                  <v:imagedata r:id="rId33" o:title=""/>
                </v:shape>
                <o:OLEObject Type="Embed" ProgID="Equation.3" ShapeID="_x0000_i1036" DrawAspect="Content" ObjectID="_1837770636" r:id="rId34"/>
              </w:objec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000" w:dyaOrig="880" w14:anchorId="21FBA7B5">
                <v:shape id="_x0000_i1037" type="#_x0000_t75" style="width:99.75pt;height:44.25pt" o:ole="">
                  <v:imagedata r:id="rId35" o:title=""/>
                </v:shape>
                <o:OLEObject Type="Embed" ProgID="Equation.3" ShapeID="_x0000_i1037" DrawAspect="Content" ObjectID="_1837770637" r:id="rId36"/>
              </w:object>
            </w:r>
          </w:p>
          <w:p w14:paraId="55F1B633" w14:textId="20490593" w:rsidR="00CB35CC" w:rsidRPr="00CB35CC" w:rsidRDefault="00CB35CC" w:rsidP="00CB35CC">
            <w:pPr>
              <w:widowControl w:val="0"/>
              <w:ind w:lef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</w: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4E5D947C">
                <v:shape id="_x0000_i1038" type="#_x0000_t75" style="width:90.75pt;height:41.25pt" o:ole="">
                  <v:imagedata r:id="rId37" o:title=""/>
                </v:shape>
                <o:OLEObject Type="Embed" ProgID="Equation.3" ShapeID="_x0000_i1038" DrawAspect="Content" ObjectID="_1837770638" r:id="rId38"/>
              </w:objec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CB3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Е) </w:t>
            </w:r>
            <w:r w:rsidRPr="00CB3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771628B1">
                <v:shape id="_x0000_i1039" type="#_x0000_t75" style="width:90.75pt;height:41.25pt" o:ole="">
                  <v:imagedata r:id="rId39" o:title=""/>
                </v:shape>
                <o:OLEObject Type="Embed" ProgID="Equation.3" ShapeID="_x0000_i1039" DrawAspect="Content" ObjectID="_1837770639" r:id="rId40"/>
              </w:object>
            </w:r>
          </w:p>
          <w:p w14:paraId="7A4A662B" w14:textId="77777777" w:rsidR="00CB35CC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32A57BB4" w14:textId="133E87FE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11.Найти область определения функции  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F2D89AB">
                <v:shape id="_x0000_i1040" type="#_x0000_t75" style="width:87.75pt;height:20.25pt" o:ole="">
                  <v:imagedata r:id="rId41" o:title=""/>
                </v:shape>
                <o:OLEObject Type="Embed" ProgID="Equation.3" ShapeID="_x0000_i1040" DrawAspect="Content" ObjectID="_1837770640" r:id="rId42"/>
              </w:object>
            </w:r>
          </w:p>
          <w:p w14:paraId="11877EA3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 вся координатная плоскость, кроме точек, принадлежащих прямой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=-2/3</w:t>
            </w:r>
          </w:p>
          <w:p w14:paraId="1611E951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11075DFC">
                <v:shape id="_x0000_i1041" type="#_x0000_t75" style="width:10.5pt;height:12pt" o:ole="">
                  <v:imagedata r:id="rId43" o:title=""/>
                </v:shape>
                <o:OLEObject Type="Embed" ProgID="Equation.3" ShapeID="_x0000_i1041" DrawAspect="Content" ObjectID="_1837770641" r:id="rId4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48308172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00" w:dyaOrig="240" w14:anchorId="62AD3F92">
                <v:shape id="_x0000_i1042" type="#_x0000_t75" style="width:10.5pt;height:12pt" o:ole="">
                  <v:imagedata r:id="rId45" o:title=""/>
                </v:shape>
                <o:OLEObject Type="Embed" ProgID="Equation.3" ShapeID="_x0000_i1042" DrawAspect="Content" ObjectID="_1837770642" r:id="rId4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07E2D506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&gt;2/3.</w:t>
            </w:r>
          </w:p>
          <w:p w14:paraId="2412FC28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12. Частной производной функции нескольких переменных называется: </w:t>
            </w:r>
          </w:p>
          <w:p w14:paraId="07604E1F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аргумента функции;</w:t>
            </w:r>
          </w:p>
          <w:p w14:paraId="14A1A899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произведения аргументов функции;</w:t>
            </w:r>
          </w:p>
          <w:p w14:paraId="18CDA4F0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аргументов функции;</w:t>
            </w:r>
          </w:p>
          <w:p w14:paraId="243D5D3C" w14:textId="77777777" w:rsidR="002E279F" w:rsidRPr="002E279F" w:rsidRDefault="002E279F" w:rsidP="00006E9C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функции при условии, что все аргументы кроме одного остаются постоянными.</w:t>
            </w:r>
          </w:p>
          <w:p w14:paraId="612E9CAA" w14:textId="222AD0BD" w:rsidR="002E279F" w:rsidRPr="002E279F" w:rsidRDefault="002E279F" w:rsidP="00006E9C">
            <w:pPr>
              <w:tabs>
                <w:tab w:val="left" w:pos="1701"/>
                <w:tab w:val="left" w:pos="3119"/>
                <w:tab w:val="left" w:pos="5387"/>
              </w:tabs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006E9C" w:rsidRPr="00006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400" w14:anchorId="2B6CB8A1">
                <v:shape id="_x0000_i1043" type="#_x0000_t75" style="width:102.75pt;height:18.75pt" o:ole="" fillcolor="window">
                  <v:imagedata r:id="rId47" o:title=""/>
                </v:shape>
                <o:OLEObject Type="Embed" ProgID="Equation.3" ShapeID="_x0000_i1043" DrawAspect="Content" ObjectID="_1837770643" r:id="rId4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, то значение </w:t>
            </w:r>
            <w:proofErr w:type="spell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U'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z</w:t>
            </w:r>
            <w:proofErr w:type="spell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proofErr w:type="gram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1;0;1) равно...</w:t>
            </w:r>
          </w:p>
          <w:p w14:paraId="543D05BD" w14:textId="77777777" w:rsidR="002E279F" w:rsidRPr="002E279F" w:rsidRDefault="002E279F" w:rsidP="00006E9C">
            <w:pPr>
              <w:tabs>
                <w:tab w:val="left" w:pos="1701"/>
                <w:tab w:val="left" w:pos="3119"/>
                <w:tab w:val="left" w:pos="4536"/>
                <w:tab w:val="left" w:pos="5954"/>
              </w:tabs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3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1/5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6/5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1217A6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14. Полным дифференциалом функции нескольких переменных называется:</w:t>
            </w:r>
          </w:p>
          <w:p w14:paraId="05221C0B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функции при изменении логарифма   </w:t>
            </w:r>
          </w:p>
          <w:p w14:paraId="089A7238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одного аргумента;</w:t>
            </w:r>
          </w:p>
          <w:p w14:paraId="281C85DE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всех аргументов;</w:t>
            </w:r>
          </w:p>
          <w:p w14:paraId="69485FFA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приращение функции при изменении всех аргументов;</w:t>
            </w:r>
          </w:p>
          <w:p w14:paraId="1896DADB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логарифма одного из аргументов.</w:t>
            </w:r>
          </w:p>
          <w:p w14:paraId="6E56BFA6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15.Точки, в которых все частные производные равны 0, называются:</w:t>
            </w:r>
          </w:p>
          <w:p w14:paraId="11033712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стационарными;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максимумом;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минимумом;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перегиба.</w:t>
            </w:r>
          </w:p>
          <w:p w14:paraId="43647971" w14:textId="77777777" w:rsidR="002E279F" w:rsidRPr="002E279F" w:rsidRDefault="002E279F" w:rsidP="00006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3BDF8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16. Функция F(x) называется первообразной для непрерывной функции y = f(x), если:</w:t>
            </w:r>
          </w:p>
          <w:p w14:paraId="3EEB855F" w14:textId="77777777" w:rsidR="002E279F" w:rsidRPr="002E279F" w:rsidRDefault="002E279F" w:rsidP="00006E9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60" w:dyaOrig="320" w14:anchorId="04F3C43F">
                <v:shape id="_x0000_i1044" type="#_x0000_t75" style="width:86.25pt;height:14.25pt" o:ole="">
                  <v:imagedata r:id="rId49" o:title=""/>
                </v:shape>
                <o:OLEObject Type="Embed" ProgID="Equation.3" ShapeID="_x0000_i1044" DrawAspect="Content" ObjectID="_1837770644" r:id="rId50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16BC4A81">
                <v:shape id="_x0000_i1045" type="#_x0000_t75" style="width:63.75pt;height:14.25pt" o:ole="">
                  <v:imagedata r:id="rId51" o:title=""/>
                </v:shape>
                <o:OLEObject Type="Embed" ProgID="Equation.3" ShapeID="_x0000_i1045" DrawAspect="Content" ObjectID="_1837770645" r:id="rId5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C)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5082F162">
                <v:shape id="_x0000_i1046" type="#_x0000_t75" style="width:63.75pt;height:14.25pt" o:ole="">
                  <v:imagedata r:id="rId53" o:title=""/>
                </v:shape>
                <o:OLEObject Type="Embed" ProgID="Equation.3" ShapeID="_x0000_i1046" DrawAspect="Content" ObjectID="_1837770646" r:id="rId5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      D)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80" w:dyaOrig="320" w14:anchorId="4A73111F">
                <v:shape id="_x0000_i1047" type="#_x0000_t75" style="width:63.75pt;height:14.25pt" o:ole="">
                  <v:imagedata r:id="rId55" o:title=""/>
                </v:shape>
                <o:OLEObject Type="Embed" ProgID="Equation.3" ShapeID="_x0000_i1047" DrawAspect="Content" ObjectID="_1837770647" r:id="rId5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6862C7" w14:textId="77777777" w:rsidR="002E279F" w:rsidRPr="002E279F" w:rsidRDefault="002E279F" w:rsidP="00006E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Неопределенным интегралом функции y = f(x) называется:</w:t>
            </w:r>
          </w:p>
          <w:p w14:paraId="7BA26CB7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первообразная функции y = f(x);</w:t>
            </w:r>
          </w:p>
          <w:p w14:paraId="2131B593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квадрат первообразной функции y = f(x);</w:t>
            </w:r>
          </w:p>
          <w:p w14:paraId="0B0F7D15" w14:textId="77777777" w:rsidR="002E279F" w:rsidRPr="002E279F" w:rsidRDefault="002E279F" w:rsidP="00006E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сумма всех первообразных функции y = f(x);</w:t>
            </w:r>
          </w:p>
          <w:p w14:paraId="6C3E3657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совокупность всех первообразных функции y = f(x);</w:t>
            </w:r>
          </w:p>
          <w:p w14:paraId="29B78BC9" w14:textId="77777777" w:rsidR="002E279F" w:rsidRPr="002E279F" w:rsidRDefault="002E279F" w:rsidP="00006E9C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Метод интегрирования по частям применим при интегрировании:</w:t>
            </w:r>
          </w:p>
          <w:p w14:paraId="017A7251" w14:textId="77777777" w:rsidR="002E279F" w:rsidRPr="002E279F" w:rsidRDefault="002E279F" w:rsidP="00006E9C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суммы или разности нескольких </w:t>
            </w:r>
            <w:proofErr w:type="gramStart"/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функций;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proofErr w:type="gramEnd"/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)линейной комбинации функций;</w:t>
            </w:r>
          </w:p>
          <w:p w14:paraId="51804E2A" w14:textId="77777777" w:rsidR="002E279F" w:rsidRPr="002E279F" w:rsidRDefault="002E279F" w:rsidP="00006E9C">
            <w:pPr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) произведения </w:t>
            </w:r>
            <w:proofErr w:type="gramStart"/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функций;   </w:t>
            </w:r>
            <w:proofErr w:type="gramEnd"/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)любой комбинации любых функций.</w:t>
            </w:r>
          </w:p>
          <w:p w14:paraId="424378B3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19. Формула интегрирования по частям имеет вид</w:t>
            </w:r>
          </w:p>
          <w:p w14:paraId="317A4F5C" w14:textId="77777777" w:rsidR="002E279F" w:rsidRPr="002E279F" w:rsidRDefault="002E279F" w:rsidP="00006E9C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3B64A7E8">
                <v:shape id="_x0000_i1048" type="#_x0000_t75" style="width:86.25pt;height:35.25pt" o:ole="">
                  <v:imagedata r:id="rId57" o:title=""/>
                </v:shape>
                <o:OLEObject Type="Embed" ProgID="Equation.3" ShapeID="_x0000_i1048" DrawAspect="Content" ObjectID="_1837770648" r:id="rId58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1F8A3A5D">
                <v:shape id="_x0000_i1049" type="#_x0000_t75" style="width:86.25pt;height:35.25pt" o:ole="">
                  <v:imagedata r:id="rId59" o:title=""/>
                </v:shape>
                <o:OLEObject Type="Embed" ProgID="Equation.3" ShapeID="_x0000_i1049" DrawAspect="Content" ObjectID="_1837770649" r:id="rId6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14:paraId="3C433837" w14:textId="77777777" w:rsidR="002E279F" w:rsidRPr="002E279F" w:rsidRDefault="002E279F" w:rsidP="00006E9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14EDB56A">
                <v:shape id="_x0000_i1050" type="#_x0000_t75" style="width:100.5pt;height:35.25pt" o:ole="">
                  <v:imagedata r:id="rId61" o:title=""/>
                </v:shape>
                <o:OLEObject Type="Embed" ProgID="Equation.3" ShapeID="_x0000_i1050" DrawAspect="Content" ObjectID="_1837770650" r:id="rId62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7E555CC0">
                <v:shape id="_x0000_i1051" type="#_x0000_t75" style="width:100.5pt;height:35.25pt" o:ole="">
                  <v:imagedata r:id="rId63" o:title=""/>
                </v:shape>
                <o:OLEObject Type="Embed" ProgID="Equation.3" ShapeID="_x0000_i1051" DrawAspect="Content" ObjectID="_1837770651" r:id="rId64"/>
              </w:object>
            </w:r>
          </w:p>
          <w:p w14:paraId="79D06DDE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20. Какое из следующих свойств определенного интеграла является неверным:</w:t>
            </w:r>
          </w:p>
          <w:p w14:paraId="4C13E053" w14:textId="77777777" w:rsidR="002E279F" w:rsidRPr="002E279F" w:rsidRDefault="002E279F" w:rsidP="00006E9C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79" w:dyaOrig="760" w14:anchorId="2BD42943">
                <v:shape id="_x0000_i1052" type="#_x0000_t75" style="width:194.25pt;height:35.25pt" o:ole="">
                  <v:imagedata r:id="rId65" o:title=""/>
                </v:shape>
                <o:OLEObject Type="Embed" ProgID="Equation.3" ShapeID="_x0000_i1052" DrawAspect="Content" ObjectID="_1837770652" r:id="rId6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280" w:dyaOrig="760" w14:anchorId="053FBE65">
                <v:shape id="_x0000_i1053" type="#_x0000_t75" style="width:115.5pt;height:35.25pt" o:ole="">
                  <v:imagedata r:id="rId67" o:title=""/>
                </v:shape>
                <o:OLEObject Type="Embed" ProgID="Equation.3" ShapeID="_x0000_i1053" DrawAspect="Content" ObjectID="_1837770653" r:id="rId6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91A19A" w14:textId="77777777" w:rsidR="002E279F" w:rsidRPr="002E279F" w:rsidRDefault="002E279F" w:rsidP="00006E9C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40" w:dyaOrig="760" w14:anchorId="7977CE01">
                <v:shape id="_x0000_i1054" type="#_x0000_t75" style="width:63.75pt;height:35.25pt" o:ole="">
                  <v:imagedata r:id="rId69" o:title=""/>
                </v:shape>
                <o:OLEObject Type="Embed" ProgID="Equation.3" ShapeID="_x0000_i1054" DrawAspect="Content" ObjectID="_1837770654" r:id="rId70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D)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40" w:dyaOrig="760" w14:anchorId="0426E7BD">
                <v:shape id="_x0000_i1055" type="#_x0000_t75" style="width:107.25pt;height:35.25pt" o:ole="">
                  <v:imagedata r:id="rId71" o:title=""/>
                </v:shape>
                <o:OLEObject Type="Embed" ProgID="Equation.3" ShapeID="_x0000_i1055" DrawAspect="Content" ObjectID="_1837770655" r:id="rId7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F1556E" w14:textId="77777777" w:rsidR="002E279F" w:rsidRPr="002E279F" w:rsidRDefault="002E279F" w:rsidP="00006E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семестр.</w:t>
            </w:r>
          </w:p>
          <w:p w14:paraId="5767378C" w14:textId="77777777" w:rsidR="002E279F" w:rsidRPr="002E279F" w:rsidRDefault="002E279F" w:rsidP="00006E9C">
            <w:pPr>
              <w:tabs>
                <w:tab w:val="left" w:pos="4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21. Чтобы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285" w14:anchorId="6394FC60">
                <v:shape id="_x0000_i1056" type="#_x0000_t75" style="width:1in;height:14.25pt" o:ole="">
                  <v:imagedata r:id="rId73" o:title=""/>
                </v:shape>
                <o:OLEObject Type="Embed" ProgID="Equation.3" ShapeID="_x0000_i1056" DrawAspect="Content" ObjectID="_1837770656" r:id="rId7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2DCAE6DA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1) выполнять подстановку y(x)=x*U(x);</w:t>
            </w:r>
          </w:p>
          <w:p w14:paraId="5C070FBC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2) разделить переменные;</w:t>
            </w:r>
          </w:p>
          <w:p w14:paraId="15F397A2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3) искать решение в виде y(x)=U(x)*V(x).</w:t>
            </w:r>
          </w:p>
          <w:p w14:paraId="42337635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22.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14364E31">
                <v:shape id="_x0000_i1057" type="#_x0000_t75" style="width:100.5pt;height:14.25pt" o:ole="">
                  <v:imagedata r:id="rId75" o:title=""/>
                </v:shape>
                <o:OLEObject Type="Embed" ProgID="Equation.3" ShapeID="_x0000_i1057" DrawAspect="Content" ObjectID="_1837770657" r:id="rId7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4B4AB1C9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1) выполнять подстановку y(x)=x*U(x)</w:t>
            </w:r>
          </w:p>
          <w:p w14:paraId="0B934064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2) разделить переменные</w:t>
            </w:r>
          </w:p>
          <w:p w14:paraId="2B1A0409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3) искать решение в виде y(x)=U(x)*V(x).</w:t>
            </w:r>
          </w:p>
          <w:p w14:paraId="2019A098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Дифференциальным уравнением первого порядка является уравнение:</w:t>
            </w:r>
          </w:p>
          <w:p w14:paraId="12329A19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5" w:dyaOrig="285" w14:anchorId="02627C08">
                <v:shape id="_x0000_i1058" type="#_x0000_t75" style="width:80.25pt;height:14.25pt" o:ole="" fillcolor="window">
                  <v:imagedata r:id="rId77" o:title=""/>
                  <o:lock v:ext="edit" aspectratio="f"/>
                </v:shape>
                <o:OLEObject Type="Embed" ProgID="Equation.3" ShapeID="_x0000_i1058" DrawAspect="Content" ObjectID="_1837770658" r:id="rId78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2)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40" w:dyaOrig="285" w14:anchorId="173CE44C">
                <v:shape id="_x0000_i1059" type="#_x0000_t75" style="width:1in;height:14.25pt" o:ole="" fillcolor="window">
                  <v:imagedata r:id="rId79" o:title=""/>
                </v:shape>
                <o:OLEObject Type="Embed" ProgID="Equation.3" ShapeID="_x0000_i1059" DrawAspect="Content" ObjectID="_1837770659" r:id="rId80"/>
              </w:object>
            </w:r>
          </w:p>
          <w:p w14:paraId="3A4E715F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160F0398">
                <v:shape id="_x0000_i1060" type="#_x0000_t75" style="width:86.25pt;height:14.25pt" o:ole="" fillcolor="window">
                  <v:imagedata r:id="rId81" o:title=""/>
                  <o:lock v:ext="edit" aspectratio="f"/>
                </v:shape>
                <o:OLEObject Type="Embed" ProgID="Equation.3" ShapeID="_x0000_i1060" DrawAspect="Content" ObjectID="_1837770660" r:id="rId82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59098960">
                <v:shape id="_x0000_i1061" type="#_x0000_t75" style="width:86.25pt;height:14.25pt" o:ole="" fillcolor="window">
                  <v:imagedata r:id="rId83" o:title=""/>
                  <o:lock v:ext="edit" aspectratio="f"/>
                </v:shape>
                <o:OLEObject Type="Embed" ProgID="Equation.3" ShapeID="_x0000_i1061" DrawAspect="Content" ObjectID="_1837770661" r:id="rId84"/>
              </w:object>
            </w:r>
          </w:p>
          <w:p w14:paraId="6E601D81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Дифференциальным уравнением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разделяющимися переменными является уравнение вида:</w:t>
            </w:r>
          </w:p>
          <w:p w14:paraId="7858CF74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155" w:dyaOrig="285" w14:anchorId="5DE819B1">
                <v:shape id="_x0000_i1062" type="#_x0000_t75" style="width:57.75pt;height:14.25pt" o:ole="" fillcolor="window">
                  <v:imagedata r:id="rId85" o:title=""/>
                </v:shape>
                <o:OLEObject Type="Embed" ProgID="Equation.3" ShapeID="_x0000_i1062" DrawAspect="Content" ObjectID="_1837770662" r:id="rId8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2)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870" w:dyaOrig="420" w14:anchorId="2C2E71C5">
                <v:shape id="_x0000_i1063" type="#_x0000_t75" style="width:43.5pt;height:21pt" o:ole="" fillcolor="window">
                  <v:imagedata r:id="rId87" o:title=""/>
                </v:shape>
                <o:OLEObject Type="Embed" ProgID="Equation.3" ShapeID="_x0000_i1063" DrawAspect="Content" ObjectID="_1837770663" r:id="rId88"/>
              </w:object>
            </w:r>
          </w:p>
          <w:p w14:paraId="021B7D12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275" w:dyaOrig="570" w14:anchorId="0CCF5D93">
                <v:shape id="_x0000_i1064" type="#_x0000_t75" style="width:63.75pt;height:28.5pt" o:ole="" fillcolor="window">
                  <v:imagedata r:id="rId89" o:title=""/>
                </v:shape>
                <o:OLEObject Type="Embed" ProgID="Equation.3" ShapeID="_x0000_i1064" DrawAspect="Content" ObjectID="_1837770664" r:id="rId90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2"/>
                <w:sz w:val="24"/>
                <w:szCs w:val="24"/>
              </w:rPr>
              <w:object w:dxaOrig="1155" w:dyaOrig="570" w14:anchorId="0A457D10">
                <v:shape id="_x0000_i1065" type="#_x0000_t75" style="width:57.75pt;height:28.5pt" o:ole="" fillcolor="window">
                  <v:imagedata r:id="rId91" o:title=""/>
                </v:shape>
                <o:OLEObject Type="Embed" ProgID="Equation.3" ShapeID="_x0000_i1065" DrawAspect="Content" ObjectID="_1837770665" r:id="rId92"/>
              </w:object>
            </w:r>
          </w:p>
          <w:p w14:paraId="7399CC9D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25. Решение однородного дифференциального уравнения первого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порядка может быть найдено в виде:</w:t>
            </w:r>
          </w:p>
          <w:p w14:paraId="6E4BA243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69CE597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705" w:dyaOrig="285" w14:anchorId="26DB8C2E">
                <v:shape id="_x0000_i1066" type="#_x0000_t75" style="width:35.25pt;height:14.25pt" o:ole="" fillcolor="window">
                  <v:imagedata r:id="rId93" o:title=""/>
                </v:shape>
                <o:OLEObject Type="Embed" ProgID="Equation.3" ShapeID="_x0000_i1066" DrawAspect="Content" ObjectID="_1837770666" r:id="rId94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некоторая неизвестная функция;</w:t>
            </w:r>
          </w:p>
          <w:p w14:paraId="2C20B86F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E504759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некоторая неизвестная функция.</w:t>
            </w:r>
          </w:p>
          <w:p w14:paraId="68CE170B" w14:textId="77777777" w:rsidR="002E279F" w:rsidRPr="002E279F" w:rsidRDefault="002E279F" w:rsidP="00006E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Линейным неоднородным дифференциальным уравнением первого порядка является уравнение вида:</w:t>
            </w:r>
          </w:p>
          <w:p w14:paraId="4556E89F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20" w:dyaOrig="285" w14:anchorId="4F9D917C">
                <v:shape id="_x0000_i1067" type="#_x0000_t75" style="width:21pt;height:14.25pt" o:ole="" fillcolor="window">
                  <v:imagedata r:id="rId95" o:title=""/>
                </v:shape>
                <o:OLEObject Type="Embed" ProgID="Equation.3" ShapeID="_x0000_i1067" DrawAspect="Content" ObjectID="_1837770667" r:id="rId9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(y);</w:t>
            </w:r>
          </w:p>
          <w:p w14:paraId="3226FD9F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2) 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p(x)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 = q(x)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proofErr w:type="spellStart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1CDC78C8" w14:textId="77777777" w:rsidR="002E279F" w:rsidRPr="002E279F" w:rsidRDefault="002E279F" w:rsidP="00006E9C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proofErr w:type="gramStart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где функция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однородная;</w:t>
            </w:r>
          </w:p>
          <w:p w14:paraId="2F3BFA5F" w14:textId="77777777" w:rsidR="0048435B" w:rsidRDefault="002E279F" w:rsidP="00006E9C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6AE3148A">
                <v:shape id="_x0000_i1068" type="#_x0000_t75" style="width:86.25pt;height:14.25pt" o:ole="" fillcolor="window">
                  <v:imagedata r:id="rId97" o:title=""/>
                </v:shape>
                <o:OLEObject Type="Embed" ProgID="Equation.3" ShapeID="_x0000_i1068" DrawAspect="Content" ObjectID="_1837770668" r:id="rId98"/>
              </w:object>
            </w:r>
          </w:p>
          <w:p w14:paraId="746DCBE7" w14:textId="2B00E9DA" w:rsidR="002E279F" w:rsidRPr="0048435B" w:rsidRDefault="002E279F" w:rsidP="00006E9C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27. Дан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0" w:dyaOrig="735" w14:anchorId="2497F1D0">
                <v:shape id="_x0000_i1069" type="#_x0000_t75" style="width:49.5pt;height:36.75pt" o:ole="">
                  <v:imagedata r:id="rId99" o:title=""/>
                </v:shape>
                <o:OLEObject Type="Embed" ProgID="Equation.3" ShapeID="_x0000_i1069" DrawAspect="Content" ObjectID="_1837770669" r:id="rId10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Используя необходимое условие сходимости ряда, сделайте вывод</w:t>
            </w:r>
          </w:p>
          <w:p w14:paraId="33346391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1)ряд расходится         </w:t>
            </w:r>
          </w:p>
          <w:p w14:paraId="7BDC74E2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2)ряд сходится     </w:t>
            </w:r>
          </w:p>
          <w:p w14:paraId="537CFFAE" w14:textId="77777777" w:rsidR="002E279F" w:rsidRPr="002E279F" w:rsidRDefault="002E279F" w:rsidP="00006E9C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3)нельзя определить сходится или расходится ряд        </w:t>
            </w:r>
          </w:p>
          <w:p w14:paraId="7D69A088" w14:textId="77777777" w:rsidR="002E279F" w:rsidRPr="002E279F" w:rsidRDefault="002E279F" w:rsidP="00006E9C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4)другой ответ</w:t>
            </w:r>
          </w:p>
          <w:p w14:paraId="584077F1" w14:textId="77777777" w:rsidR="002E279F" w:rsidRPr="002E279F" w:rsidRDefault="002E279F" w:rsidP="00006E9C">
            <w:pPr>
              <w:ind w:righ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28.  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70" w:dyaOrig="570" w14:anchorId="74247FD1">
                <v:shape id="_x0000_i1070" type="#_x0000_t75" style="width:28.5pt;height:28.5pt" o:ole="">
                  <v:imagedata r:id="rId101" o:title=""/>
                </v:shape>
                <o:OLEObject Type="Embed" ProgID="Equation.3" ShapeID="_x0000_i1070" DrawAspect="Content" ObjectID="_1837770670" r:id="rId10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исследовали на сходимость по признаку Коши, вычислили предел </w:t>
            </w:r>
            <w:r w:rsidRPr="002E27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40" w:dyaOrig="570" w14:anchorId="37486B2A">
                <v:shape id="_x0000_i1071" type="#_x0000_t75" style="width:1in;height:28.5pt" o:ole="">
                  <v:imagedata r:id="rId103" o:title=""/>
                </v:shape>
                <o:OLEObject Type="Embed" ProgID="Equation.3" ShapeID="_x0000_i1071" DrawAspect="Content" ObjectID="_1837770671" r:id="rId10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Тогда можно сделать вывод, что …</w:t>
            </w:r>
          </w:p>
          <w:p w14:paraId="3C46402D" w14:textId="77777777" w:rsidR="002E279F" w:rsidRPr="002E279F" w:rsidRDefault="002E279F" w:rsidP="00006E9C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1)   Данный рад сходится</w:t>
            </w:r>
          </w:p>
          <w:p w14:paraId="6E18E034" w14:textId="77777777" w:rsidR="002E279F" w:rsidRPr="002E279F" w:rsidRDefault="002E279F" w:rsidP="00006E9C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2)    Данный ряд расходится</w:t>
            </w:r>
          </w:p>
          <w:p w14:paraId="4B5E0D45" w14:textId="77777777" w:rsidR="002E279F" w:rsidRPr="002E279F" w:rsidRDefault="002E279F" w:rsidP="00006E9C">
            <w:pPr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3)   Данный ряд может как сходиться, так и расходиться.</w:t>
            </w:r>
          </w:p>
          <w:p w14:paraId="722FFCEF" w14:textId="77777777" w:rsidR="002E279F" w:rsidRPr="002E279F" w:rsidRDefault="002E279F" w:rsidP="00006E9C">
            <w:pPr>
              <w:ind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4)   Данный ряд не существует</w:t>
            </w:r>
          </w:p>
          <w:p w14:paraId="36075A1B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29. Найдите сумму ряда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7043F602">
                <v:shape id="_x0000_i1072" type="#_x0000_t75" style="width:43.5pt;height:36.75pt" o:ole="">
                  <v:imagedata r:id="rId105" o:title=""/>
                </v:shape>
                <o:OLEObject Type="Embed" ProgID="Equation.3" ShapeID="_x0000_i1072" DrawAspect="Content" ObjectID="_1837770672" r:id="rId106"/>
              </w:object>
            </w:r>
          </w:p>
          <w:p w14:paraId="53188C42" w14:textId="77777777" w:rsidR="002E279F" w:rsidRPr="002E279F" w:rsidRDefault="002E279F" w:rsidP="00006E9C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1)1          2) -1               3)0,5               4)-0,5</w:t>
            </w:r>
          </w:p>
          <w:p w14:paraId="6FC9A0A2" w14:textId="77777777" w:rsidR="002E279F" w:rsidRPr="002E279F" w:rsidRDefault="002E279F" w:rsidP="00006E9C">
            <w:pPr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30.  Ряд  </w:t>
            </w:r>
            <w:r w:rsidRPr="002E27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10" w:dyaOrig="285" w14:anchorId="7A419D10">
                <v:shape id="_x0000_i1073" type="#_x0000_t75" style="width:115.5pt;height:14.25pt" o:ole="">
                  <v:imagedata r:id="rId107" o:title=""/>
                </v:shape>
                <o:OLEObject Type="Embed" ProgID="Equation.3" ShapeID="_x0000_i1073" DrawAspect="Content" ObjectID="_1837770673" r:id="rId10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является…</w:t>
            </w:r>
          </w:p>
          <w:p w14:paraId="25244CD5" w14:textId="77777777" w:rsidR="002E279F" w:rsidRPr="002E279F" w:rsidRDefault="002E279F" w:rsidP="00006E9C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 степенным</w:t>
            </w:r>
          </w:p>
          <w:p w14:paraId="7CA44318" w14:textId="77777777" w:rsidR="002E279F" w:rsidRPr="002E279F" w:rsidRDefault="002E279F" w:rsidP="00006E9C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 функциональным</w:t>
            </w:r>
          </w:p>
          <w:p w14:paraId="44AEE701" w14:textId="77777777" w:rsidR="002E279F" w:rsidRPr="002E279F" w:rsidRDefault="002E279F" w:rsidP="00006E9C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 знакочередующимся</w:t>
            </w:r>
          </w:p>
          <w:p w14:paraId="04E0F1CD" w14:textId="77777777" w:rsidR="002E279F" w:rsidRPr="002E279F" w:rsidRDefault="002E279F" w:rsidP="00006E9C">
            <w:pPr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4)  </w:t>
            </w:r>
            <w:proofErr w:type="spellStart"/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знакоположительным</w:t>
            </w:r>
            <w:proofErr w:type="spellEnd"/>
          </w:p>
          <w:p w14:paraId="44A8F02F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семестр</w:t>
            </w:r>
          </w:p>
          <w:p w14:paraId="20130315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31. Если имеется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n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несовместных событий Н</w:t>
            </w:r>
            <w:proofErr w:type="spellStart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, образующих полную группу, и известны вероятности Р(Н</w:t>
            </w:r>
            <w:proofErr w:type="spellStart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а событие А может наступить после реализации одного из Н</w:t>
            </w:r>
            <w:proofErr w:type="spellStart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и известны вероятности Р(А/Н</w:t>
            </w:r>
            <w:proofErr w:type="spellStart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то Р(А) вычисляется по формуле</w:t>
            </w:r>
          </w:p>
          <w:p w14:paraId="146A0576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полной</w:t>
            </w:r>
            <w:r w:rsidRPr="002E279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вероятности</w:t>
            </w:r>
          </w:p>
          <w:p w14:paraId="4260489F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В) Бернулли </w:t>
            </w:r>
          </w:p>
          <w:p w14:paraId="02CEE3EB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 Муавра- Лапласа</w:t>
            </w:r>
          </w:p>
          <w:p w14:paraId="50D9B269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Байеса</w:t>
            </w:r>
          </w:p>
          <w:p w14:paraId="4A9E3831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>32. Вероятность появления события А в испытании равна р. Чему равна дисперсия числа появления события А в одном испытании?</w:t>
            </w:r>
          </w:p>
          <w:p w14:paraId="32DE85AB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1-р</w:t>
            </w:r>
          </w:p>
          <w:p w14:paraId="1DBAD11B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p(1-р)</w:t>
            </w:r>
          </w:p>
          <w:p w14:paraId="22F4C670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C) p</w:t>
            </w:r>
          </w:p>
          <w:p w14:paraId="236D710F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 1/р</w:t>
            </w:r>
          </w:p>
          <w:p w14:paraId="38971308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33. По какой формуле вычисляется вероятность совместного появления двух независимых событий А и В?</w:t>
            </w:r>
          </w:p>
          <w:p w14:paraId="16C1F7CB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А). Р(АВ)=Р(А)+Р(В)</w:t>
            </w:r>
          </w:p>
          <w:p w14:paraId="2A4BF114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Р(АВ)=Р(А)+Р(В)–Р(АВ)</w:t>
            </w:r>
          </w:p>
          <w:p w14:paraId="3E6C46EF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Р(АВ)=Р(А) Р(В)–Р(АВ)</w:t>
            </w:r>
          </w:p>
          <w:p w14:paraId="5AEA2147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). Р(АВ)=Р(А) Р(В)</w:t>
            </w:r>
          </w:p>
          <w:p w14:paraId="630B948E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34. Функцией распределения случайной величины X называется функция F(х), задающая вероятность того, что случайная величина X примет значение:</w:t>
            </w:r>
          </w:p>
          <w:p w14:paraId="4E4EFDC7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А). большее х </w:t>
            </w:r>
          </w:p>
          <w:p w14:paraId="476A8E3D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меньшее или равное х</w:t>
            </w:r>
          </w:p>
          <w:p w14:paraId="5DDF96EB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равное х</w:t>
            </w:r>
          </w:p>
          <w:p w14:paraId="65ADB0A0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D). меньшее х</w:t>
            </w:r>
          </w:p>
          <w:p w14:paraId="535DE29C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35. Вероятность того, что дом может сгореть в течении года, равна 0,01. Застраховано 600 домов. Какой формулой следует воспользоваться, чтобы найти вероятность того, что сгорит ровно 6 домов?</w:t>
            </w:r>
          </w:p>
          <w:p w14:paraId="53CB5782" w14:textId="77777777" w:rsidR="002E279F" w:rsidRPr="002E279F" w:rsidRDefault="002E279F" w:rsidP="00006E9C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формулой Бернулли</w:t>
            </w:r>
          </w:p>
          <w:p w14:paraId="3AE8F217" w14:textId="77777777" w:rsidR="002E279F" w:rsidRPr="002E279F" w:rsidRDefault="002E279F" w:rsidP="00006E9C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интегральной формулой Муавра- Лапласа</w:t>
            </w:r>
          </w:p>
          <w:p w14:paraId="159C2A5C" w14:textId="77777777" w:rsidR="002E279F" w:rsidRPr="002E279F" w:rsidRDefault="002E279F" w:rsidP="00006E9C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С) формулой Пуассона </w:t>
            </w:r>
          </w:p>
          <w:p w14:paraId="2311C245" w14:textId="77777777" w:rsidR="002E279F" w:rsidRPr="002E279F" w:rsidRDefault="002E279F" w:rsidP="00006E9C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D) локальной формулой Лапласа </w:t>
            </w:r>
          </w:p>
          <w:p w14:paraId="7B56A967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36.  Комбинации, число которых определяется по формуле </w:t>
            </w:r>
            <w:r w:rsidRPr="002E279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420" w:dyaOrig="580" w14:anchorId="6BD12086">
                <v:shape id="_x0000_i1074" type="#_x0000_t75" style="width:71.25pt;height:29.25pt" o:ole="">
                  <v:imagedata r:id="rId109" o:title=""/>
                </v:shape>
                <o:OLEObject Type="Embed" ProgID="Equation.3" ShapeID="_x0000_i1074" DrawAspect="Content" ObjectID="_1837770674" r:id="rId11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, называются:</w:t>
            </w:r>
          </w:p>
          <w:p w14:paraId="46ADDA8A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сочетаниями;</w:t>
            </w:r>
          </w:p>
          <w:p w14:paraId="16A5BF5F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размещениями;</w:t>
            </w:r>
          </w:p>
          <w:p w14:paraId="6FAB4DD1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перестановками;</w:t>
            </w:r>
          </w:p>
          <w:p w14:paraId="19D52E82" w14:textId="77777777" w:rsidR="002E279F" w:rsidRPr="002E279F" w:rsidRDefault="002E279F" w:rsidP="00006E9C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размещениями с повторением</w:t>
            </w:r>
          </w:p>
          <w:p w14:paraId="2265F424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37. Плотностью вероятности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непрерывной случайной величины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называется:</w:t>
            </w:r>
          </w:p>
          <w:p w14:paraId="3C53C46C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A337AD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9BDCE3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75BFD0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4C761C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38. К выборочным характеристикам рассеяния случайной величины относится:</w:t>
            </w:r>
          </w:p>
          <w:p w14:paraId="7A5C116C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мода;</w:t>
            </w:r>
          </w:p>
          <w:p w14:paraId="391542D0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медиана;</w:t>
            </w:r>
          </w:p>
          <w:p w14:paraId="7FB0F2A9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дисперсия;</w:t>
            </w:r>
          </w:p>
          <w:p w14:paraId="425A3A13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средняя.</w:t>
            </w:r>
          </w:p>
          <w:p w14:paraId="1A72CE56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39. Числовое значение середины доверительного интервала характеризует:</w:t>
            </w:r>
          </w:p>
          <w:p w14:paraId="41626E24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точечную оценку параметра распределения;</w:t>
            </w:r>
          </w:p>
          <w:p w14:paraId="78283E0E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интервальную оценку параметра распределения;</w:t>
            </w:r>
          </w:p>
          <w:p w14:paraId="3AE19D44" w14:textId="77777777" w:rsidR="002E279F" w:rsidRPr="002E279F" w:rsidRDefault="002E279F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надежность оценки параметра распределения;</w:t>
            </w:r>
          </w:p>
          <w:p w14:paraId="7C5B0F0B" w14:textId="77777777" w:rsidR="002E279F" w:rsidRPr="002E279F" w:rsidRDefault="002E279F" w:rsidP="00006E9C">
            <w:pPr>
              <w:jc w:val="both"/>
              <w:rPr>
                <w:sz w:val="24"/>
                <w:szCs w:val="24"/>
              </w:rPr>
            </w:pPr>
            <w:r w:rsidRPr="002E279F">
              <w:rPr>
                <w:sz w:val="24"/>
                <w:szCs w:val="24"/>
                <w:lang w:val="en-US"/>
              </w:rPr>
              <w:t>D</w:t>
            </w:r>
            <w:r w:rsidRPr="002E279F">
              <w:rPr>
                <w:sz w:val="24"/>
                <w:szCs w:val="24"/>
              </w:rPr>
              <w:t>) точность оценки параметра распределения.</w:t>
            </w:r>
          </w:p>
          <w:p w14:paraId="4C5D14ED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40. Предположение о виде или параметрах неизвестного закона распределения называется:</w:t>
            </w:r>
          </w:p>
          <w:p w14:paraId="29F8B2B9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нулевой гипотезой;</w:t>
            </w:r>
          </w:p>
          <w:p w14:paraId="44ED28E4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альтернативной гипотезой;</w:t>
            </w:r>
          </w:p>
          <w:p w14:paraId="594689D2" w14:textId="77777777" w:rsidR="002E279F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первого рода;</w:t>
            </w:r>
          </w:p>
          <w:p w14:paraId="6535E1D2" w14:textId="1E7B2D0A" w:rsidR="002103AC" w:rsidRPr="002E279F" w:rsidRDefault="002E279F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второго рода.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AE3DC72" w:rsidR="00995B55" w:rsidRPr="009E1016" w:rsidRDefault="000B3497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  <w:t xml:space="preserve">                    </w:t>
      </w:r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A" w14:textId="14E54C3D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E17522">
        <w:tc>
          <w:tcPr>
            <w:tcW w:w="2910" w:type="dxa"/>
          </w:tcPr>
          <w:p w14:paraId="6535E1EE" w14:textId="167BF65F" w:rsidR="002103AC" w:rsidRPr="00B24C1F" w:rsidRDefault="000B34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65315084" w14:textId="77777777" w:rsidR="00E54A07" w:rsidRDefault="002103AC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8EB0CE" w14:textId="2FEAD3BC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основные законы естественнонаучных дисциплин в профессиональной деятельности;</w:t>
            </w:r>
          </w:p>
          <w:p w14:paraId="6535E1EF" w14:textId="6B21B064" w:rsidR="002103AC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  <w:p w14:paraId="6535E1F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535E1F3" w14:textId="77777777" w:rsidTr="00E54A07">
        <w:trPr>
          <w:trHeight w:val="558"/>
        </w:trPr>
        <w:tc>
          <w:tcPr>
            <w:tcW w:w="10632" w:type="dxa"/>
            <w:gridSpan w:val="2"/>
          </w:tcPr>
          <w:p w14:paraId="3F903EBD" w14:textId="77777777" w:rsidR="00006E9C" w:rsidRDefault="00E54A07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744D152A" w14:textId="1BC3B7F9" w:rsidR="00E54A07" w:rsidRPr="00E54A07" w:rsidRDefault="00FF7A7C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 Пусть требуется спроектировать систему дорог, которые будут соединять город, железную дорогу и озеро. Участок железной дороги имеет вид прямой, а озеро имеет форму круга. На берегу озера будет база отдыха, а на железной дороге предполагается разместить станцию. Выбор места для базы отдыха (при условии, что она будет на берегу озера) и места для железнодорожной станции может быть сделан произвольно. Требуется спроектировать такую систему дорог, чтобы затраты на строительство были бы минимальными.</w:t>
            </w:r>
          </w:p>
          <w:p w14:paraId="4C31E0EC" w14:textId="1CD0CC39" w:rsidR="00E54A07" w:rsidRPr="00E54A07" w:rsidRDefault="00FF7A7C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2.  Тело движется прямолинейно по закону S(t)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1-2t+t^3</w:t>
            </w:r>
            <w:r w:rsidR="00E54A07" w:rsidRPr="00E54A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его ускорение в момент времени   t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3c.</w:t>
            </w:r>
          </w:p>
          <w:p w14:paraId="308E9088" w14:textId="18067B26" w:rsidR="00E54A07" w:rsidRPr="00E54A07" w:rsidRDefault="00FF7A7C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3.Распределить по критерию минимума суммарных расходов транзитный грузопоток 80 млн. т. в грузовом направлении между тремя параллельными железнодорожными линиями, соединяющими узлы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Зависящие от движения расходы на каждой из линий, нелинейно зависят от грузопотока и выражаются формулой: </w:t>
            </w:r>
            <w:proofErr w:type="spellStart"/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proofErr w:type="spellEnd"/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proofErr w:type="spellStart"/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</w:t>
            </w:r>
            <w:proofErr w:type="spellEnd"/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4B803B" w14:textId="77777777" w:rsidR="00E54A07" w:rsidRPr="00E54A07" w:rsidRDefault="00E54A07" w:rsidP="00006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где Г </w:t>
            </w:r>
            <w:proofErr w:type="gramStart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-  годовой</w:t>
            </w:r>
            <w:proofErr w:type="gramEnd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грузопоток грузового направления (в </w:t>
            </w:r>
            <w:proofErr w:type="spellStart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млн.т</w:t>
            </w:r>
            <w:proofErr w:type="spellEnd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.); </w:t>
            </w:r>
            <w:proofErr w:type="spellStart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proofErr w:type="spellEnd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годовые расходы (в </w:t>
            </w:r>
            <w:proofErr w:type="spellStart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коэффициенты, зависящие от технико-эксплуатационных характеристик линий. Значения коэффициентов: для линии </w:t>
            </w:r>
            <w:proofErr w:type="spellStart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АвБ</w:t>
            </w:r>
            <w:proofErr w:type="spellEnd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 500,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=6; для линии </w:t>
            </w:r>
            <w:proofErr w:type="spellStart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АгБ</w:t>
            </w:r>
            <w:proofErr w:type="spellEnd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=400,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=10; для линии </w:t>
            </w:r>
            <w:proofErr w:type="spellStart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АдБ</w:t>
            </w:r>
            <w:proofErr w:type="spellEnd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а=600,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=5.</w:t>
            </w:r>
          </w:p>
          <w:p w14:paraId="33833492" w14:textId="77777777" w:rsidR="00E54A07" w:rsidRPr="00E54A07" w:rsidRDefault="00E54A07" w:rsidP="00006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35A61207" w14:textId="06293E31" w:rsidR="00E54A07" w:rsidRPr="00E54A07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4. Скорость движения точки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proofErr w:type="gramStart"/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 м</w:t>
            </w:r>
            <w:proofErr w:type="gramEnd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/с. Найти путь, пройденный точкой за 6-ю секунду. </w:t>
            </w:r>
          </w:p>
          <w:p w14:paraId="3F0E54A9" w14:textId="743D9894" w:rsidR="00E54A07" w:rsidRPr="00E54A07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5.Два поезда начали двигаться одновременно из одной точки в одном направлении по прямой. Первое тело движется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м/с, второе — со скоростью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+9 м/с. На каком расстоянии друг от друга они окажутся через 5 с?</w:t>
            </w:r>
          </w:p>
          <w:p w14:paraId="23D2A120" w14:textId="518CD742" w:rsidR="00E54A07" w:rsidRPr="00E54A07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6.Скорость прямолинейного движения поезда выражается формулой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=9t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-2t-8 (м/с). Найти путь, пройденный телом за 3 секунд от начала движения.</w:t>
            </w:r>
          </w:p>
          <w:p w14:paraId="627C1846" w14:textId="77777777" w:rsidR="00E54A07" w:rsidRPr="00E54A07" w:rsidRDefault="00E54A07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4DBC127D" w14:textId="402280B3" w:rsidR="00E54A07" w:rsidRPr="00E54A07" w:rsidRDefault="00AE1764" w:rsidP="00006E9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7.Поезд движется прямолинейно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)=4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закон движения тела, если при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E54A07" w:rsidRPr="00E54A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тело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находилось в начале координат.</w:t>
            </w:r>
          </w:p>
          <w:p w14:paraId="431E362D" w14:textId="2DAAE9DC" w:rsidR="00E54A07" w:rsidRPr="00E54A07" w:rsidRDefault="00AE1764" w:rsidP="00006E9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8. Определить массу состава поезда, состоящего из четырехосных вагонов массой 80 т каждый, который тепловоз 2ТЭ116 может провести по участку с расчетным подъемом, уклон которого </w:t>
            </w:r>
            <w:proofErr w:type="spellStart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iр</w:t>
            </w:r>
            <w:proofErr w:type="spellEnd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= 8‰, расположенному в кривой радиусом </w:t>
            </w:r>
            <w:proofErr w:type="spellStart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Rкр</w:t>
            </w:r>
            <w:proofErr w:type="spellEnd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= 1500 м. Путь звеньевой.</w:t>
            </w:r>
          </w:p>
          <w:p w14:paraId="79114458" w14:textId="25648709" w:rsidR="00E54A07" w:rsidRPr="00E54A07" w:rsidRDefault="00AE1764" w:rsidP="00006E9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9. Определить массу состава для исходных данных примера 1 при условии, что состав поезда включает 50% по массе четырехосных вагонов на роликовых подшипниках массой 80т каждый и 50% </w:t>
            </w:r>
            <w:proofErr w:type="spellStart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восьмиосных</w:t>
            </w:r>
            <w:proofErr w:type="spellEnd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вагонов каждый массой 140т.</w:t>
            </w:r>
          </w:p>
          <w:p w14:paraId="2677E8AB" w14:textId="77777777" w:rsidR="00E54A07" w:rsidRPr="00E54A07" w:rsidRDefault="00E54A07" w:rsidP="00006E9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6125B5F8" w14:textId="5398F58E" w:rsidR="00E54A07" w:rsidRPr="00E54A07" w:rsidRDefault="00AE1764" w:rsidP="00006E9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0. Вероятность того, что три поезда определенных направлений прибудут на станцию строго по расписанию, соответственно равны: 0,9; 0,95 и 0,85. Найти вероятность того, что: а) все поезда прибудут по расписанию; б) два поезда прибудут по расписанию; в) хотя бы один поезд не прибудет по расписанию.</w:t>
            </w:r>
          </w:p>
          <w:p w14:paraId="7EC2E0BA" w14:textId="64176D9C" w:rsidR="00E54A07" w:rsidRPr="00E54A07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ab/>
              <w:t>Железнодорожный состав формируется из десяти вагонов. Найти вероятность того, что два определенных вагона окажутся рядом.</w:t>
            </w:r>
          </w:p>
          <w:p w14:paraId="1182150A" w14:textId="108EAE8E" w:rsidR="00E54A07" w:rsidRPr="00E54A07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E54A07" w:rsidRPr="00E54A0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Найдите зависимость эксплуатационных расходов железных дорог, приходящихся на 1 км эксплуатационной длины, от среднесуточной производительности локомотива в грузовом движении, располагая следующими статистическими данными: производительность локомотива (км)/эксплуатационные расходы (млн. </w:t>
            </w:r>
            <w:proofErr w:type="spellStart"/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</w:t>
            </w:r>
            <w:proofErr w:type="spellEnd"/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/км) = {920/33,5;  740/22,2;  880/34,5;  1030/52,4;  1400/55,3;  1370/61,8;  1170/38,0;  100/49,8;  1100/51,7;  1080/85,0;  1090/56,9;  1170/58,5; 930/42,5;  440/43,1;  1340/69,3;  1240/75,6;  1230/50,7;  1210/42,7;  1080/38,1;  780/59,0;  1580/75,1;  1620/72,0;  1350/72,6; 1370/68,9;  1090/50,3}.</w:t>
            </w:r>
          </w:p>
          <w:p w14:paraId="6535E1F2" w14:textId="16A06E8E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29F76E1E" w:rsidR="00995B55" w:rsidRPr="00B24C1F" w:rsidRDefault="000B34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3B0A223A" w14:textId="77777777" w:rsidR="00E54A07" w:rsidRDefault="00995B55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3E56E1" w14:textId="0ECFE7D6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математического описания физических явлений и процессов,</w:t>
            </w:r>
          </w:p>
          <w:p w14:paraId="5897C323" w14:textId="77777777" w:rsidR="00E54A07" w:rsidRDefault="00E54A07" w:rsidP="00E54A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F5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3E9A6477" w14:textId="77777777" w:rsidR="007A7E1E" w:rsidRPr="002103AC" w:rsidRDefault="007A7E1E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535E1F6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535E1F9" w14:textId="77777777" w:rsidTr="00AB34EB">
        <w:trPr>
          <w:trHeight w:val="743"/>
        </w:trPr>
        <w:tc>
          <w:tcPr>
            <w:tcW w:w="10632" w:type="dxa"/>
            <w:gridSpan w:val="2"/>
          </w:tcPr>
          <w:p w14:paraId="6CB66328" w14:textId="38624219" w:rsidR="007A7E1E" w:rsidRPr="007A7E1E" w:rsidRDefault="00006E9C" w:rsidP="00006E9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1 семестр</w:t>
            </w:r>
          </w:p>
          <w:p w14:paraId="2C06DD15" w14:textId="284E99B2" w:rsidR="007A7E1E" w:rsidRPr="007A7E1E" w:rsidRDefault="00AE1764" w:rsidP="00006E9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векторное произведение векторов </w:t>
            </w:r>
          </w:p>
          <w:p w14:paraId="1E5C49AB" w14:textId="77777777" w:rsidR="007A7E1E" w:rsidRPr="007A7E1E" w:rsidRDefault="007A7E1E" w:rsidP="00006E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60" w14:anchorId="27C65D59">
                <v:shape id="_x0000_i1075" type="#_x0000_t75" style="width:9.75pt;height:12.75pt" o:ole="" fillcolor="window">
                  <v:imagedata r:id="rId111" o:title=""/>
                </v:shape>
                <o:OLEObject Type="Embed" ProgID="Equation.3" ShapeID="_x0000_i1075" DrawAspect="Content" ObjectID="_1837770675" r:id="rId112"/>
              </w:object>
            </w:r>
            <w:proofErr w:type="gramStart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</w:t>
            </w:r>
            <w:proofErr w:type="gramEnd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2; 1; 3} и </w:t>
            </w: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20" w14:anchorId="7FF7DCD8">
                <v:shape id="_x0000_i1076" type="#_x0000_t75" style="width:9.75pt;height:15.75pt" o:ole="" fillcolor="window">
                  <v:imagedata r:id="rId113" o:title=""/>
                </v:shape>
                <o:OLEObject Type="Embed" ProgID="Equation.3" ShapeID="_x0000_i1076" DrawAspect="Content" ObjectID="_1837770676" r:id="rId114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={1; 2; 3}.</w:t>
            </w:r>
          </w:p>
          <w:p w14:paraId="5582F332" w14:textId="27C64FA9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54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предел</w:t>
            </w:r>
            <w:r w:rsidR="007A7E1E" w:rsidRPr="007A7E1E">
              <w:rPr>
                <w:rFonts w:ascii="Times New Roman" w:hAnsi="Times New Roman" w:cs="Times New Roman"/>
                <w:position w:val="-22"/>
                <w:sz w:val="24"/>
                <w:szCs w:val="24"/>
                <w:lang w:val="en-US"/>
              </w:rPr>
              <w:object w:dxaOrig="1700" w:dyaOrig="660" w14:anchorId="62E04F8A">
                <v:shape id="_x0000_i1077" type="#_x0000_t75" style="width:84.75pt;height:33pt" o:ole="">
                  <v:imagedata r:id="rId115" o:title=""/>
                </v:shape>
                <o:OLEObject Type="Embed" ProgID="Equation.3" ShapeID="_x0000_i1077" DrawAspect="Content" ObjectID="_1837770677" r:id="rId116"/>
              </w:object>
            </w:r>
          </w:p>
          <w:p w14:paraId="1BB8A959" w14:textId="278CB9A1" w:rsidR="007A7E1E" w:rsidRPr="007A7E1E" w:rsidRDefault="007A7E1E" w:rsidP="00006E9C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  <w:proofErr w:type="gramStart"/>
            <w:r w:rsidR="00AE17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.Найти</w:t>
            </w:r>
            <w:proofErr w:type="gramEnd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касательной к графику функции </w:t>
            </w:r>
            <w:r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A7E1E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639" w:dyaOrig="620" w14:anchorId="525851C0">
                <v:shape id="_x0000_i1078" type="#_x0000_t75" style="width:31.5pt;height:30pt" o:ole="" fillcolor="window">
                  <v:imagedata r:id="rId117" o:title=""/>
                </v:shape>
                <o:OLEObject Type="Embed" ProgID="Equation.3" ShapeID="_x0000_i1078" DrawAspect="Content" ObjectID="_1837770678" r:id="rId118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(0;1).</w:t>
            </w:r>
          </w:p>
          <w:p w14:paraId="16456931" w14:textId="77777777" w:rsidR="007A7E1E" w:rsidRPr="007A7E1E" w:rsidRDefault="007A7E1E" w:rsidP="00006E9C">
            <w:pPr>
              <w:tabs>
                <w:tab w:val="left" w:pos="2835"/>
                <w:tab w:val="left" w:pos="5245"/>
              </w:tabs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7FE13691" w14:textId="6AD3BC6C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неопределенный интеграл </w:t>
            </w:r>
            <w:r w:rsidR="007A7E1E" w:rsidRPr="007A7E1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0" w:dyaOrig="660" w14:anchorId="21450CD1">
                <v:shape id="_x0000_i1079" type="#_x0000_t75" style="width:100.5pt;height:36.75pt" o:ole="">
                  <v:imagedata r:id="rId119" o:title=""/>
                </v:shape>
                <o:OLEObject Type="Embed" ProgID="Equation.3" ShapeID="_x0000_i1079" DrawAspect="Content" ObjectID="_1837770679" r:id="rId120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75A99" w14:textId="3D694421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Найти значение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A2"/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0;-</w:t>
            </w:r>
            <w:proofErr w:type="gramEnd"/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70"/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/2;0), если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proofErr w:type="spellEnd"/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55B9E97" w14:textId="40EA4AD1" w:rsidR="007A7E1E" w:rsidRPr="007A7E1E" w:rsidRDefault="00AE1764" w:rsidP="000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область определения функции   </w:t>
            </w:r>
            <w:r w:rsidR="007A7E1E" w:rsidRPr="007A7E1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1096E23">
                <v:shape id="_x0000_i1080" type="#_x0000_t75" style="width:87.75pt;height:20.25pt" o:ole="">
                  <v:imagedata r:id="rId41" o:title=""/>
                </v:shape>
                <o:OLEObject Type="Embed" ProgID="Equation.3" ShapeID="_x0000_i1080" DrawAspect="Content" ObjectID="_1837770680" r:id="rId121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4FA84F" w14:textId="77777777" w:rsidR="007A7E1E" w:rsidRPr="007A7E1E" w:rsidRDefault="007A7E1E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2DF8C953" w14:textId="2D14620F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59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Указать вид частного решения уравнения </w:t>
            </w:r>
            <w:r w:rsidR="007A7E1E" w:rsidRPr="007A7E1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60" w14:anchorId="11D3281C">
                <v:shape id="_x0000_i1081" type="#_x0000_t75" style="width:123pt;height:21pt" o:ole="">
                  <v:imagedata r:id="rId122" o:title=""/>
                </v:shape>
                <o:OLEObject Type="Embed" ProgID="Equation.3" ShapeID="_x0000_i1081" DrawAspect="Content" ObjectID="_1837770681" r:id="rId123"/>
              </w:object>
            </w:r>
          </w:p>
          <w:p w14:paraId="2D944880" w14:textId="3D17EA62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  Решить дифференциальное уравнение</w:t>
            </w:r>
            <w:r w:rsidR="007A7E1E" w:rsidRPr="007A7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28D72EA0">
                <v:shape id="_x0000_i1082" type="#_x0000_t75" style="width:100.5pt;height:14.25pt" o:ole="">
                  <v:imagedata r:id="rId75" o:title=""/>
                </v:shape>
                <o:OLEObject Type="Embed" ProgID="Equation.3" ShapeID="_x0000_i1082" DrawAspect="Content" ObjectID="_1837770682" r:id="rId124"/>
              </w:object>
            </w:r>
            <w:r w:rsidR="007A7E1E" w:rsidRPr="007A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E24BA" w14:textId="77777777" w:rsidR="007A7E1E" w:rsidRPr="007A7E1E" w:rsidRDefault="007A7E1E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CEF14" w14:textId="3E372B29" w:rsidR="0048435B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признака Даламбера определить сходимость ряда </w:t>
            </w:r>
            <w:r w:rsidR="007A7E1E" w:rsidRPr="007A7E1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622481CC">
                <v:shape id="_x0000_i1083" type="#_x0000_t75" style="width:43.5pt;height:36.75pt" o:ole="" fillcolor="window">
                  <v:imagedata r:id="rId125" o:title=""/>
                </v:shape>
                <o:OLEObject Type="Embed" ProgID="Equation.3" ShapeID="_x0000_i1083" DrawAspect="Content" ObjectID="_1837770683" r:id="rId126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4BDDF53" w14:textId="44ECA609" w:rsidR="0048435B" w:rsidRDefault="007A7E1E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0AFA6089" w14:textId="6A3DB934" w:rsidR="007A7E1E" w:rsidRPr="007A7E1E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62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генеральной совокупности извлечена выборка объема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=20.</w:t>
            </w:r>
          </w:p>
          <w:p w14:paraId="4256170D" w14:textId="77777777" w:rsidR="007A7E1E" w:rsidRPr="007A7E1E" w:rsidRDefault="007A7E1E" w:rsidP="00006E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4"/>
              <w:gridCol w:w="1524"/>
              <w:gridCol w:w="1524"/>
              <w:gridCol w:w="1524"/>
              <w:gridCol w:w="1524"/>
            </w:tblGrid>
            <w:tr w:rsidR="007A7E1E" w:rsidRPr="007A7E1E" w14:paraId="7D2292D7" w14:textId="77777777" w:rsidTr="00FF7A7C">
              <w:trPr>
                <w:trHeight w:val="241"/>
              </w:trPr>
              <w:tc>
                <w:tcPr>
                  <w:tcW w:w="1524" w:type="dxa"/>
                  <w:shd w:val="clear" w:color="auto" w:fill="auto"/>
                </w:tcPr>
                <w:p w14:paraId="7BBF18CC" w14:textId="77777777" w:rsidR="007A7E1E" w:rsidRPr="007A7E1E" w:rsidRDefault="007A7E1E" w:rsidP="00E064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D274A76" w14:textId="77777777" w:rsidR="007A7E1E" w:rsidRPr="007A7E1E" w:rsidRDefault="007A7E1E" w:rsidP="00E064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760708E" w14:textId="77777777" w:rsidR="007A7E1E" w:rsidRPr="007A7E1E" w:rsidRDefault="007A7E1E" w:rsidP="00E064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9CAA969" w14:textId="77777777" w:rsidR="007A7E1E" w:rsidRPr="007A7E1E" w:rsidRDefault="007A7E1E" w:rsidP="00E064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ED21955" w14:textId="77777777" w:rsidR="007A7E1E" w:rsidRPr="007A7E1E" w:rsidRDefault="007A7E1E" w:rsidP="00E064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7A7E1E" w:rsidRPr="007A7E1E" w14:paraId="54ABC8AC" w14:textId="77777777" w:rsidTr="00FF7A7C">
              <w:trPr>
                <w:trHeight w:val="255"/>
              </w:trPr>
              <w:tc>
                <w:tcPr>
                  <w:tcW w:w="1524" w:type="dxa"/>
                  <w:shd w:val="clear" w:color="auto" w:fill="auto"/>
                </w:tcPr>
                <w:p w14:paraId="32682E74" w14:textId="77777777" w:rsidR="007A7E1E" w:rsidRPr="007A7E1E" w:rsidRDefault="007A7E1E" w:rsidP="00E064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</w:t>
                  </w:r>
                  <w:proofErr w:type="spellEnd"/>
                </w:p>
              </w:tc>
              <w:tc>
                <w:tcPr>
                  <w:tcW w:w="1524" w:type="dxa"/>
                  <w:shd w:val="clear" w:color="auto" w:fill="auto"/>
                </w:tcPr>
                <w:p w14:paraId="61CAE4CA" w14:textId="77777777" w:rsidR="007A7E1E" w:rsidRPr="007A7E1E" w:rsidRDefault="007A7E1E" w:rsidP="00E064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FB8129E" w14:textId="77777777" w:rsidR="007A7E1E" w:rsidRPr="007A7E1E" w:rsidRDefault="007A7E1E" w:rsidP="00E064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3AF0D32" w14:textId="77777777" w:rsidR="007A7E1E" w:rsidRPr="007A7E1E" w:rsidRDefault="007A7E1E" w:rsidP="00E064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D99E9D1" w14:textId="77777777" w:rsidR="007A7E1E" w:rsidRPr="007A7E1E" w:rsidRDefault="007A7E1E" w:rsidP="00E064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5D3E4ED7" w14:textId="77777777" w:rsidR="007A7E1E" w:rsidRPr="007A7E1E" w:rsidRDefault="007A7E1E" w:rsidP="00006E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637E93" w14:textId="77777777" w:rsidR="007A7E1E" w:rsidRPr="007A7E1E" w:rsidRDefault="007A7E1E" w:rsidP="00006E9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  <w:r w:rsidRPr="007A7E1E">
              <w:rPr>
                <w:rFonts w:ascii="Times New Roman" w:hAnsi="Times New Roman" w:cs="Times New Roman"/>
                <w:sz w:val="20"/>
                <w:szCs w:val="20"/>
              </w:rPr>
              <w:t>Найти несмещенную оценку математического ожидания.</w:t>
            </w:r>
          </w:p>
          <w:p w14:paraId="0CE4DBFC" w14:textId="77777777" w:rsidR="00AE1764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</w:t>
            </w:r>
            <w:r w:rsidR="007A7E1E"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На склад поступает 40% деталей с первого завода и 60% деталей со второго завода. Вероятность изготовления брака для первого и второго завода соответственно равны 0,01 и 0, </w:t>
            </w:r>
            <w:proofErr w:type="gramStart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04.Найти</w:t>
            </w:r>
            <w:proofErr w:type="gramEnd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вероятность того, что наудачу поступившая на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деталь окажется бракованной.</w:t>
            </w:r>
          </w:p>
          <w:p w14:paraId="6535E1F8" w14:textId="42D804D3" w:rsidR="008B4342" w:rsidRPr="00AE1764" w:rsidRDefault="00AE1764" w:rsidP="0000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1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.Возможные значения случайной величины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таковы:0,10,5. Известны вероятности: </w:t>
            </w:r>
            <w:proofErr w:type="gramStart"/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0) =0,1;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(5) =0, 7.Найти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(10).</w:t>
            </w:r>
          </w:p>
        </w:tc>
      </w:tr>
    </w:tbl>
    <w:p w14:paraId="6535E208" w14:textId="4C0EDCDA" w:rsidR="002103AC" w:rsidRPr="009E1016" w:rsidRDefault="00DB4A30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6535E20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0BD3CB" w14:textId="3099A1CD" w:rsidR="000B3497" w:rsidRPr="000B3497" w:rsidRDefault="00B94175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1семестр (зачет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61C909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Линейная алгебра и аналитическая геометрия</w:t>
      </w:r>
    </w:p>
    <w:p w14:paraId="788CF5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1.Понятие о матрице. Определители второго и третьего порядков. </w:t>
      </w:r>
    </w:p>
    <w:p w14:paraId="52BC87A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определителей.</w:t>
      </w:r>
    </w:p>
    <w:p w14:paraId="25AC5D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3.Минор и алгебраическое дополнение.</w:t>
      </w:r>
    </w:p>
    <w:p w14:paraId="609520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4.Теоремы о разложении определителя по элементам строки или столбца.</w:t>
      </w:r>
    </w:p>
    <w:p w14:paraId="540FD6C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5.Решение систем линейных уравнений (СЛУ) с помощью определителей. Формулы Крамера.</w:t>
      </w:r>
    </w:p>
    <w:p w14:paraId="7EB0A58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6.Сложение матриц, умножение на число. Нулевая матрица.</w:t>
      </w:r>
    </w:p>
    <w:p w14:paraId="59CA2BB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7.Умножение матрицы на матрицу. Единичная матрица.</w:t>
      </w:r>
    </w:p>
    <w:p w14:paraId="3BFAF97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8.Обратная матрица. Матричный метод решения СЛУ.</w:t>
      </w:r>
    </w:p>
    <w:p w14:paraId="264063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9.Ранг матрицы и его вычисление. Теорема Кронекера-</w:t>
      </w:r>
      <w:proofErr w:type="spellStart"/>
      <w:r w:rsidRPr="000B3497">
        <w:rPr>
          <w:rFonts w:ascii="Times New Roman" w:hAnsi="Times New Roman"/>
          <w:color w:val="000000"/>
          <w:sz w:val="24"/>
          <w:szCs w:val="24"/>
        </w:rPr>
        <w:t>Капелли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>.</w:t>
      </w:r>
    </w:p>
    <w:p w14:paraId="0F39047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10.Простейшие сведения о векторах. Сложение векторов. Умножение вектора на число.</w:t>
      </w:r>
    </w:p>
    <w:p w14:paraId="196C87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11.Базис и координаты вектора. Проекция вектора на вектор. Разложение вектора в ортогональном базисе. Направляющие косинусы вектора.</w:t>
      </w:r>
    </w:p>
    <w:p w14:paraId="73A6270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12.Скалярное произведение векторов и его свойства. Условие ортогональности векторов.</w:t>
      </w:r>
    </w:p>
    <w:p w14:paraId="4834BC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13.Векторное произведение векторов и его свойства. Условие </w:t>
      </w:r>
      <w:proofErr w:type="spellStart"/>
      <w:r w:rsidRPr="000B3497">
        <w:rPr>
          <w:rFonts w:ascii="Times New Roman" w:hAnsi="Times New Roman"/>
          <w:color w:val="000000"/>
          <w:sz w:val="24"/>
          <w:szCs w:val="24"/>
        </w:rPr>
        <w:t>коллинеарности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 xml:space="preserve"> векторов.</w:t>
      </w:r>
    </w:p>
    <w:p w14:paraId="2A2E272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14.Смешанное произведение векторов и его свойства. </w:t>
      </w:r>
    </w:p>
    <w:p w14:paraId="47A1A0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15.Линейные пространства. Базис и размерность линейного пространства.</w:t>
      </w:r>
    </w:p>
    <w:p w14:paraId="1EA8353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16.Аксиоматическое определение скалярного произведения. Евклидовы пространства.</w:t>
      </w:r>
    </w:p>
    <w:p w14:paraId="360E358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17.Плоскость. Уравнения плоскости в нормальном виде в векторной и координатной формах.</w:t>
      </w:r>
    </w:p>
    <w:p w14:paraId="5A285ED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18.Общее уравнение плоскости, приведение его к нормальному виду. Уравнение плоскости, проходящей через данную точку. </w:t>
      </w:r>
    </w:p>
    <w:p w14:paraId="59CC814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19.Частные случаи расположения плоскости относительно системы координат.</w:t>
      </w:r>
    </w:p>
    <w:p w14:paraId="1587783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20.Условия параллельности и перпендикулярности плоскостей. Угол между плоскостями. Расстояние от точки до плоскости.</w:t>
      </w:r>
    </w:p>
    <w:p w14:paraId="091B115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21.Уравнение плоскости, проходящей через три данные точки. Гиперплоскость.</w:t>
      </w:r>
    </w:p>
    <w:p w14:paraId="6E754E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22.Прямая линия. Векторное, канонические и параметрические уравнения прямой линии.</w:t>
      </w:r>
    </w:p>
    <w:p w14:paraId="2550CC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23.Уравнение прямой, проходящей через две точки. Общее уравнение прямой. Взаимное расположение прямых в пространстве.</w:t>
      </w:r>
    </w:p>
    <w:p w14:paraId="27AF1E0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24.Взаимное расположение прямой и плоскости.</w:t>
      </w:r>
    </w:p>
    <w:p w14:paraId="041EC5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25.Уравнения и свойства кривых второго порядка (эллипса, гиперболы, параболы).</w:t>
      </w:r>
    </w:p>
    <w:p w14:paraId="2B8A03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26.Полярная система координат. Уравнения кривых в полярных координатах.</w:t>
      </w:r>
    </w:p>
    <w:p w14:paraId="68A4ED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3772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Введение в математический анализ</w:t>
      </w:r>
    </w:p>
    <w:p w14:paraId="5C1D86E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 Числовая функция одной переменной. Классы функций. Свойства графиков функций.</w:t>
      </w:r>
    </w:p>
    <w:p w14:paraId="73CD0D0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2.Алгебраическая классификация функций.</w:t>
      </w:r>
    </w:p>
    <w:p w14:paraId="1C79BF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3.Последовательность. Числовая последовательность.</w:t>
      </w:r>
    </w:p>
    <w:p w14:paraId="05C0EC4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4.Предел числовой функции одной переменной в точке и бесконечно удаленной точке.</w:t>
      </w:r>
    </w:p>
    <w:p w14:paraId="553525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 Бесконечно малая величина (БМ). Ограниченные, бесконечно большие (ББ) и отделимые от нуля величины. Теорема </w:t>
      </w:r>
    </w:p>
    <w:p w14:paraId="72EB904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связи БМ с величиной, имеющей предел. </w:t>
      </w:r>
    </w:p>
    <w:p w14:paraId="520C22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 Теорема о связи БМ и ББ величин. Теорема о связи отделимой от нуля и ограниченной величины.</w:t>
      </w:r>
    </w:p>
    <w:p w14:paraId="3693A53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 Простейшие свойства БМ величин.</w:t>
      </w:r>
    </w:p>
    <w:p w14:paraId="59363B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8.Простейшие свойства пределов.</w:t>
      </w:r>
    </w:p>
    <w:p w14:paraId="109CFA2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9.Сравнение БМ. Эквивалентные БМ.</w:t>
      </w:r>
    </w:p>
    <w:p w14:paraId="71355F8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10.Свойства эквивалентных БМ. Главная часть БМ и ББ величин.</w:t>
      </w:r>
    </w:p>
    <w:p w14:paraId="279E316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11.Теоремы о предельном переходе в неравенстве и первый признак существования предела.</w:t>
      </w:r>
    </w:p>
    <w:p w14:paraId="7AD93BC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12.Первый и второй замечательные пределы.</w:t>
      </w:r>
    </w:p>
    <w:p w14:paraId="7AD6ACC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13.Функция, непрерывная в точке и на отрезке. Односторонние пределы. Виды точек разрыва для числовой функции одной переменной.</w:t>
      </w:r>
    </w:p>
    <w:p w14:paraId="18AE97A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14.Свойства функций, непрерывных в точке.</w:t>
      </w:r>
    </w:p>
    <w:p w14:paraId="7CFD6B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15.Свойства функций, непрерывных на отрезке.</w:t>
      </w:r>
    </w:p>
    <w:p w14:paraId="210F8C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83F75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Дифференциальное исчисление</w:t>
      </w:r>
    </w:p>
    <w:p w14:paraId="1DB5D0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1.Дифференциал и производная числовой функции одной переменной. Геометрический смысл.</w:t>
      </w:r>
    </w:p>
    <w:p w14:paraId="631EDC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2.Сводка правил для вычисления производных.</w:t>
      </w:r>
    </w:p>
    <w:p w14:paraId="31F10C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3.Теорема о связи дифференцируемости и существования производной. Теорема о связи дифференцируемости и непрерывности.</w:t>
      </w:r>
    </w:p>
    <w:p w14:paraId="0785E52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4.Вычисление производных и дифференциалов сложных функций.</w:t>
      </w:r>
    </w:p>
    <w:p w14:paraId="36B3DAB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5.Вычисление производных неявных функций.</w:t>
      </w:r>
    </w:p>
    <w:p w14:paraId="2CDB3D8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6.Производные и дифференциалы высших порядков для числовой функции одной переменной.</w:t>
      </w:r>
    </w:p>
    <w:p w14:paraId="71D45F1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7.Свойства функций, дифференцируемых на интервале. Теоремы </w:t>
      </w:r>
      <w:proofErr w:type="spellStart"/>
      <w:r w:rsidRPr="000B3497">
        <w:rPr>
          <w:rFonts w:ascii="Times New Roman" w:hAnsi="Times New Roman"/>
          <w:color w:val="000000"/>
          <w:sz w:val="24"/>
          <w:szCs w:val="24"/>
        </w:rPr>
        <w:t>Ролля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>, Коши и Лагранжа.</w:t>
      </w:r>
    </w:p>
    <w:p w14:paraId="7B503F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8.Теорема </w:t>
      </w:r>
      <w:proofErr w:type="spellStart"/>
      <w:r w:rsidRPr="000B3497">
        <w:rPr>
          <w:rFonts w:ascii="Times New Roman" w:hAnsi="Times New Roman"/>
          <w:color w:val="000000"/>
          <w:sz w:val="24"/>
          <w:szCs w:val="24"/>
        </w:rPr>
        <w:t>Лопиталя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 xml:space="preserve">. Раскрытие неопределенностей по правилу </w:t>
      </w:r>
      <w:proofErr w:type="spellStart"/>
      <w:r w:rsidRPr="000B3497">
        <w:rPr>
          <w:rFonts w:ascii="Times New Roman" w:hAnsi="Times New Roman"/>
          <w:color w:val="000000"/>
          <w:sz w:val="24"/>
          <w:szCs w:val="24"/>
        </w:rPr>
        <w:t>Лопиталя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>.</w:t>
      </w:r>
    </w:p>
    <w:p w14:paraId="50A03AF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9.Формула Тейлора для многочлена.</w:t>
      </w:r>
    </w:p>
    <w:p w14:paraId="2E02AAC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10.Формула Тейлора для функции. Остаточный член формулы Тейлора в форме Лагранжа и Пеано.</w:t>
      </w:r>
    </w:p>
    <w:p w14:paraId="375EBC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 Возрастание и убывание функции.</w:t>
      </w:r>
    </w:p>
    <w:p w14:paraId="486FB8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12.. Экстремумы функции. </w:t>
      </w:r>
    </w:p>
    <w:p w14:paraId="01145F5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 Выпуклость и вогнутость кривой.</w:t>
      </w:r>
    </w:p>
    <w:p w14:paraId="059956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14.. Точки перегиба кривой. </w:t>
      </w:r>
    </w:p>
    <w:p w14:paraId="668B0B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15.Асимптоты кривой.</w:t>
      </w:r>
    </w:p>
    <w:p w14:paraId="7F340B34" w14:textId="20F37154" w:rsidR="000B3497" w:rsidRPr="000B3497" w:rsidRDefault="00B94175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семестр (экзамен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0A9ED928" w14:textId="77777777" w:rsidR="000B3497" w:rsidRPr="000B3497" w:rsidRDefault="000B3497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Функции нескольких переменных</w:t>
      </w:r>
    </w:p>
    <w:p w14:paraId="0AFD926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1.Полный дифференциал и частные производные числовой функции нескольких переменных. Геометрический смысл.</w:t>
      </w:r>
    </w:p>
    <w:p w14:paraId="3CE615B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2.Локальные экстремумы функции нескольких переменных.</w:t>
      </w:r>
    </w:p>
    <w:p w14:paraId="61DCE6D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3.Условные экстремумы числовой функции нескольких переменных. Метод множителей Лагранжа.</w:t>
      </w:r>
    </w:p>
    <w:p w14:paraId="72900D7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4.Глобальные экстремумы числовой функции нескольких переменных.</w:t>
      </w:r>
    </w:p>
    <w:p w14:paraId="1B61356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5.Производная скалярного поля по направлению. Градиент.</w:t>
      </w:r>
    </w:p>
    <w:p w14:paraId="7B4B23B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6.Аппроксимация опытных данных по методу наименьших квадратов.</w:t>
      </w:r>
    </w:p>
    <w:p w14:paraId="0CA5CEC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7.Приближенные методы поиска локальных экстремумов.</w:t>
      </w:r>
    </w:p>
    <w:p w14:paraId="4FFAF4E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92DD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Интегральное исчисление </w:t>
      </w:r>
    </w:p>
    <w:p w14:paraId="4257841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1.Первообразная и неопределенный интеграл.</w:t>
      </w:r>
    </w:p>
    <w:p w14:paraId="32724CE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неопределенного интеграла.</w:t>
      </w:r>
    </w:p>
    <w:p w14:paraId="65FD13C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3.Интегрирование подстановкой и по частям.</w:t>
      </w:r>
    </w:p>
    <w:p w14:paraId="38EBCB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4.Интегрирование некоторых функций, содержащих квадратный трехчлен.</w:t>
      </w:r>
    </w:p>
    <w:p w14:paraId="48DD4A3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5.Рациональные дроби. Простейшие рациональные дроби и их интегрирование.</w:t>
      </w:r>
    </w:p>
    <w:p w14:paraId="6C742E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6.Понятие определенного интеграла как предела интегральной суммы.</w:t>
      </w:r>
    </w:p>
    <w:p w14:paraId="40247E1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7.Формула Ньютона-Лейбница. </w:t>
      </w:r>
    </w:p>
    <w:p w14:paraId="5305B7A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8.Основные свойства определенного интеграла.</w:t>
      </w:r>
    </w:p>
    <w:p w14:paraId="1D6476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9.Оценки определенного интеграла.</w:t>
      </w:r>
    </w:p>
    <w:p w14:paraId="3212143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10.Теорема о среднем значении.</w:t>
      </w:r>
    </w:p>
    <w:p w14:paraId="7A9E31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11.Вычисление определенного интеграла с помощью подстановки и по частям.</w:t>
      </w:r>
    </w:p>
    <w:p w14:paraId="21E301C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площадей плоских областей, объема и площади поверхности тела вращения с помощью определенного интеграла.</w:t>
      </w:r>
    </w:p>
    <w:p w14:paraId="1CC7CE6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длины дуги плоской кривой с помощью определенного интеграла.</w:t>
      </w:r>
    </w:p>
    <w:p w14:paraId="3845946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14.Вычисление объема и площади поверхности тела вращения.</w:t>
      </w:r>
    </w:p>
    <w:p w14:paraId="605B884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15.Несобственные интегралы с бесконечными пределами интегрирования.</w:t>
      </w:r>
    </w:p>
    <w:p w14:paraId="32885A4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16.Несобственные интегралы от разрывных функций.</w:t>
      </w:r>
    </w:p>
    <w:p w14:paraId="33FCE02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17.Теоремы о сходимости несобственных интегралов.</w:t>
      </w:r>
    </w:p>
    <w:p w14:paraId="07307AD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18.Определенный интеграл как функция пределов интегрирования.</w:t>
      </w:r>
    </w:p>
    <w:p w14:paraId="69E5137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Комплексные числа</w:t>
      </w:r>
    </w:p>
    <w:p w14:paraId="1428D7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1.Комплексные числа в алгебраической форме и действия над ними.</w:t>
      </w:r>
    </w:p>
    <w:p w14:paraId="7DDF714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2.Комплексные числа в тригонометрической и показательной формах. Формулы Муавра.</w:t>
      </w:r>
    </w:p>
    <w:p w14:paraId="000AC58F" w14:textId="1FC5BD8C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  3 семестр (экзамен</w:t>
      </w:r>
      <w:r w:rsidRPr="000B3497">
        <w:rPr>
          <w:rFonts w:ascii="Times New Roman" w:hAnsi="Times New Roman"/>
          <w:color w:val="000000"/>
          <w:sz w:val="24"/>
          <w:szCs w:val="24"/>
        </w:rPr>
        <w:t xml:space="preserve">)                       </w:t>
      </w:r>
    </w:p>
    <w:p w14:paraId="3849BB1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Обыкновенные дифференциальные уравнения </w:t>
      </w:r>
    </w:p>
    <w:p w14:paraId="7F9C424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1.Понятие о дифференциальном уравнении (ДУ). Задача Коши для ДУ первого порядка.</w:t>
      </w:r>
    </w:p>
    <w:p w14:paraId="28A7266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2.Уравнение с разделяющимися переменными. Линейное ДУ.</w:t>
      </w:r>
    </w:p>
    <w:p w14:paraId="2F795F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3.Однородное дифференциальное уравнение (первого порядка).</w:t>
      </w:r>
    </w:p>
    <w:p w14:paraId="5E5C93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4.Уравнения в полных дифференциалах.</w:t>
      </w:r>
    </w:p>
    <w:p w14:paraId="2091EFD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5.Задача Коши для дифференциальных уравнений высших порядков.</w:t>
      </w:r>
    </w:p>
    <w:p w14:paraId="19AB842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6.Уравнения, допускающие понижение порядка.</w:t>
      </w:r>
    </w:p>
    <w:p w14:paraId="63FA36C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7.Линейные однородные уравнения. Определения и свойства.</w:t>
      </w:r>
    </w:p>
    <w:p w14:paraId="1113F2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8.Решение линейных однородных уравнений с постоянными коэффициентами.</w:t>
      </w:r>
    </w:p>
    <w:p w14:paraId="454C83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9.Структура решения линейного неоднородного уравнения. </w:t>
      </w:r>
    </w:p>
    <w:p w14:paraId="235251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10.Нахождение частного решения линейного неоднородного уравнения с постоянными коэффициентами и с правой частью специального вида.</w:t>
      </w:r>
    </w:p>
    <w:p w14:paraId="2809013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11.Метод вариации произвольных постоянных.</w:t>
      </w:r>
    </w:p>
    <w:p w14:paraId="7C810C1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12.Нормальные системы ДУ. Решение систем ДУ с постоянными коэффициентами методом исключения.</w:t>
      </w:r>
    </w:p>
    <w:p w14:paraId="7DBA08D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F271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Ряды </w:t>
      </w:r>
    </w:p>
    <w:p w14:paraId="43E8FD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1.Ряд. Сумма ряда.</w:t>
      </w:r>
    </w:p>
    <w:p w14:paraId="5C4003E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2.Общие свойства сходящихся рядов.</w:t>
      </w:r>
    </w:p>
    <w:p w14:paraId="1EE2B99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3.Сравнение рядов с положительными членами.</w:t>
      </w:r>
    </w:p>
    <w:p w14:paraId="7AF7B02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4.Признак сходимости Даламбера для положительных рядов.</w:t>
      </w:r>
    </w:p>
    <w:p w14:paraId="0B2E76A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5.Радикальный признак сходимости Коши для положительных рядов.</w:t>
      </w:r>
    </w:p>
    <w:p w14:paraId="108AC97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6.Интегральный признак сходимости Коши для положительных рядов.</w:t>
      </w:r>
    </w:p>
    <w:p w14:paraId="375F000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7.Знакочередующие ряды. Теорема Лейбница.</w:t>
      </w:r>
    </w:p>
    <w:p w14:paraId="52907E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8.Знакопеременные ряды. Абсолютная и условная сходимости.</w:t>
      </w:r>
    </w:p>
    <w:p w14:paraId="0C6441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9.Функциональные ряды и их свойства.</w:t>
      </w:r>
    </w:p>
    <w:p w14:paraId="7D3AF8B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10.Степенные ряды. Теорема Абеля.</w:t>
      </w:r>
    </w:p>
    <w:p w14:paraId="5A63F3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11.Ряд Тейлора.</w:t>
      </w:r>
    </w:p>
    <w:p w14:paraId="4788D97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значения функции путем разложения в степенной ряд.</w:t>
      </w:r>
    </w:p>
    <w:p w14:paraId="680C8AD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13.Вычисление интегралов путем разложения в степенной ряд.</w:t>
      </w:r>
    </w:p>
    <w:p w14:paraId="443752A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14.Приближенной решение дифференциальных уравнений с помощью рядов.</w:t>
      </w:r>
    </w:p>
    <w:p w14:paraId="196B279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15.Тригонометрические ряды.</w:t>
      </w:r>
    </w:p>
    <w:p w14:paraId="3ED997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16.Ряды Фурье.</w:t>
      </w:r>
    </w:p>
    <w:p w14:paraId="4C25028E" w14:textId="6A55B47F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4 семестр (</w:t>
      </w:r>
      <w:proofErr w:type="spellStart"/>
      <w:r w:rsidR="00B94175">
        <w:rPr>
          <w:rFonts w:ascii="Times New Roman" w:hAnsi="Times New Roman"/>
          <w:color w:val="000000"/>
          <w:sz w:val="24"/>
          <w:szCs w:val="24"/>
        </w:rPr>
        <w:t>эачет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42DFEBA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Теория вероятностей </w:t>
      </w:r>
    </w:p>
    <w:p w14:paraId="23617A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1.Основные понятия и определения. Случайные события. Классическое и статистическое определения вероятности события. </w:t>
      </w:r>
    </w:p>
    <w:p w14:paraId="6D9A10B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2.Основные теоремы теории вероятностей. Полная группа событий. </w:t>
      </w:r>
    </w:p>
    <w:p w14:paraId="4A80A8B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3.Зависимые и независимые события. Условная вероятность. Теорема умножения вероятностей. </w:t>
      </w:r>
    </w:p>
    <w:p w14:paraId="44D5DCD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4.Формула полной вероятности. Вероятность гипотез (формула Байеса). </w:t>
      </w:r>
    </w:p>
    <w:p w14:paraId="5B85BB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5.Случайная величина (СВ). Закон распределения СВ. Функция распределения, ее свойства. </w:t>
      </w:r>
    </w:p>
    <w:p w14:paraId="3476514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6.Функция плотности, ее свойства. Характеристики СВ.</w:t>
      </w:r>
    </w:p>
    <w:p w14:paraId="3A19B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7.Биномиальный закон распределения СВ, его свойства, характеристики.</w:t>
      </w:r>
    </w:p>
    <w:p w14:paraId="073C5D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8.Распределение Пуассона, его характеристики. </w:t>
      </w:r>
    </w:p>
    <w:p w14:paraId="31DAC6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9.Равномерное и показательное распределения непрерывной СВ.</w:t>
      </w:r>
    </w:p>
    <w:p w14:paraId="310FF4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10.Нормальный закон распределения СВ. Функция плотности. Нормированное нормальное распределение. Интеграл вероятностей (функция Лапласа).</w:t>
      </w:r>
    </w:p>
    <w:p w14:paraId="4C11ABE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11.Вероятность попадания в заданный интервал. Правило трех сигм. Асимметрия и эксцесс.</w:t>
      </w:r>
    </w:p>
    <w:p w14:paraId="5CFB897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12.Вероятность наступления событий при независимых испытаниях (формулы Бернулли, Пуассона, локальная теорема Лапласа).</w:t>
      </w:r>
    </w:p>
    <w:p w14:paraId="38D572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13.Закон больших чисел. Теорема Чебышева, частный случай теоремы. Теорема Бернулли. Понятие о теореме Ляпунова.</w:t>
      </w:r>
    </w:p>
    <w:p w14:paraId="6FA78A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14.Понятие о случайный процесс и их характеристиках.</w:t>
      </w:r>
    </w:p>
    <w:p w14:paraId="096BC4A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15.Элементы теории надежности.</w:t>
      </w:r>
    </w:p>
    <w:p w14:paraId="0663DD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24709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Математическая статистика</w:t>
      </w:r>
    </w:p>
    <w:p w14:paraId="510089D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1.Генеральная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</w:t>
      </w:r>
    </w:p>
    <w:p w14:paraId="1CB55C1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2.Основные понятия о точечных оценках параметров распределения. Оценка математического ожидания.</w:t>
      </w:r>
    </w:p>
    <w:p w14:paraId="749ACDC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3.Методы построения законов распределения по опытным данным: метод моментов.</w:t>
      </w:r>
    </w:p>
    <w:p w14:paraId="71D5029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4.Принцип максимального правдоподобия.</w:t>
      </w:r>
    </w:p>
    <w:p w14:paraId="13D136C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5.Доверительные интервалы и доверительная вероятность. Доверительный интервал для математического ожидания при большом объеме выборки.</w:t>
      </w:r>
    </w:p>
    <w:p w14:paraId="5C2FDE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6.Доверительный интервал для математического ожидания при малом объеме выборки.</w:t>
      </w:r>
    </w:p>
    <w:p w14:paraId="3382CB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7.Понятие о статистических гипотезах.</w:t>
      </w:r>
    </w:p>
    <w:p w14:paraId="3BC382A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8.Виды гипотез. Критерий Пирсона X2.</w:t>
      </w:r>
    </w:p>
    <w:p w14:paraId="5677D08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9.Гипотеза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</w:t>
      </w:r>
    </w:p>
    <w:p w14:paraId="4D889E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10.Многомерные СВ. Функция и плотность распределения двумерной СВ.</w:t>
      </w:r>
    </w:p>
    <w:p w14:paraId="0D371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11.Условные законы распределения. Моменты двумерной СВ.</w:t>
      </w:r>
    </w:p>
    <w:p w14:paraId="1528180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12.Нормальный закон на плоскости. Условные математические ожидания.</w:t>
      </w:r>
    </w:p>
    <w:p w14:paraId="3E2DE7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13.Линейная регрессия. </w:t>
      </w:r>
    </w:p>
    <w:p w14:paraId="021C02B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14.Корреляционно-регрессионный анализ. Функциональная, стохастическая и корреляционная зависимости.</w:t>
      </w:r>
    </w:p>
    <w:p w14:paraId="07A0667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15.Определение формы парной корреляционной зависимости.</w:t>
      </w:r>
    </w:p>
    <w:p w14:paraId="2F88C4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16.Регрессионный анализ парной линейной зависимости.</w:t>
      </w:r>
    </w:p>
    <w:p w14:paraId="2CF93CB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17.Корреляционный анализ парной линейной зависимости. </w:t>
      </w:r>
    </w:p>
    <w:p w14:paraId="709B39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18.Статистические методы обработки экспериментальных данных.</w:t>
      </w:r>
    </w:p>
    <w:p w14:paraId="1448400E" w14:textId="77777777" w:rsidR="000B3497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3D0DFBD" w14:textId="77777777" w:rsidR="005F2BDC" w:rsidRDefault="005F2BDC" w:rsidP="005F2BDC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14:paraId="3F2439FD" w14:textId="77777777" w:rsidR="005F2BDC" w:rsidRDefault="005F2BDC" w:rsidP="005F2BDC">
      <w:pPr>
        <w:spacing w:line="218" w:lineRule="exact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получил оценку «зачтено» по всем лабораторным работам,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BD18110" w14:textId="77777777" w:rsidR="005F2BDC" w:rsidRDefault="005F2BDC" w:rsidP="005F2BDC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 - зачтены не все лабораторные работы,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5F514111" w14:textId="77777777" w:rsidR="005F2BDC" w:rsidRDefault="005F2BDC" w:rsidP="005F2BDC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4B3A0590" w14:textId="77777777" w:rsidR="005F2BDC" w:rsidRDefault="005F2BDC" w:rsidP="005F2BD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14:paraId="0BF43DBB" w14:textId="77777777" w:rsidR="005F2BDC" w:rsidRDefault="005F2BDC" w:rsidP="005F2BD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знания,</w:t>
      </w:r>
    </w:p>
    <w:p w14:paraId="33F0EF4C" w14:textId="77777777" w:rsidR="005F2BDC" w:rsidRDefault="005F2BDC" w:rsidP="005F2BD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ответ.  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</w:p>
    <w:p w14:paraId="3D191193" w14:textId="77777777" w:rsidR="005F2BDC" w:rsidRDefault="005F2BDC" w:rsidP="005F2BDC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- оценка 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C3FB83" w14:textId="77777777" w:rsidR="005F2BDC" w:rsidRDefault="005F2BDC" w:rsidP="005F2BD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4A949287" w14:textId="77777777" w:rsidR="005F2BDC" w:rsidRDefault="005F2BDC" w:rsidP="005F2B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5F2BD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9F8A4" w14:textId="77777777" w:rsidR="002555A4" w:rsidRDefault="002555A4" w:rsidP="00EE3C25">
      <w:pPr>
        <w:spacing w:after="0" w:line="240" w:lineRule="auto"/>
      </w:pPr>
      <w:r>
        <w:separator/>
      </w:r>
    </w:p>
  </w:endnote>
  <w:endnote w:type="continuationSeparator" w:id="0">
    <w:p w14:paraId="29FE6D07" w14:textId="77777777" w:rsidR="002555A4" w:rsidRDefault="002555A4" w:rsidP="00EE3C25">
      <w:pPr>
        <w:spacing w:after="0" w:line="240" w:lineRule="auto"/>
      </w:pPr>
      <w:r>
        <w:continuationSeparator/>
      </w:r>
    </w:p>
  </w:endnote>
  <w:endnote w:type="continuationNotice" w:id="1">
    <w:p w14:paraId="1CD15A98" w14:textId="77777777" w:rsidR="002555A4" w:rsidRDefault="002555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F3A1B" w14:textId="77777777" w:rsidR="002555A4" w:rsidRDefault="002555A4" w:rsidP="00EE3C25">
      <w:pPr>
        <w:spacing w:after="0" w:line="240" w:lineRule="auto"/>
      </w:pPr>
      <w:r>
        <w:separator/>
      </w:r>
    </w:p>
  </w:footnote>
  <w:footnote w:type="continuationSeparator" w:id="0">
    <w:p w14:paraId="67F09DB7" w14:textId="77777777" w:rsidR="002555A4" w:rsidRDefault="002555A4" w:rsidP="00EE3C25">
      <w:pPr>
        <w:spacing w:after="0" w:line="240" w:lineRule="auto"/>
      </w:pPr>
      <w:r>
        <w:continuationSeparator/>
      </w:r>
    </w:p>
  </w:footnote>
  <w:footnote w:type="continuationNotice" w:id="1">
    <w:p w14:paraId="57BEB9C5" w14:textId="77777777" w:rsidR="002555A4" w:rsidRDefault="002555A4">
      <w:pPr>
        <w:spacing w:after="0" w:line="240" w:lineRule="auto"/>
      </w:pPr>
    </w:p>
  </w:footnote>
  <w:footnote w:id="2">
    <w:p w14:paraId="6535E27D" w14:textId="77777777" w:rsidR="00FF7A7C" w:rsidRPr="00A80977" w:rsidRDefault="00FF7A7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5E83"/>
    <w:multiLevelType w:val="hybridMultilevel"/>
    <w:tmpl w:val="2C70462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5568C"/>
    <w:multiLevelType w:val="multilevel"/>
    <w:tmpl w:val="18D05DE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20493"/>
    <w:multiLevelType w:val="hybridMultilevel"/>
    <w:tmpl w:val="7B80705E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4F01D2"/>
    <w:multiLevelType w:val="hybridMultilevel"/>
    <w:tmpl w:val="E002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13B05"/>
    <w:multiLevelType w:val="hybridMultilevel"/>
    <w:tmpl w:val="C26E7F8E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7133DE"/>
    <w:multiLevelType w:val="hybridMultilevel"/>
    <w:tmpl w:val="0C8EFAF2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E6B"/>
    <w:multiLevelType w:val="hybridMultilevel"/>
    <w:tmpl w:val="F63E358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75E50"/>
    <w:multiLevelType w:val="hybridMultilevel"/>
    <w:tmpl w:val="CCAC76D4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3634E"/>
    <w:multiLevelType w:val="hybridMultilevel"/>
    <w:tmpl w:val="C0F2BB44"/>
    <w:lvl w:ilvl="0" w:tplc="38A2F85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ED1250"/>
    <w:multiLevelType w:val="hybridMultilevel"/>
    <w:tmpl w:val="82E863A6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06E9C"/>
    <w:rsid w:val="00013C81"/>
    <w:rsid w:val="00026163"/>
    <w:rsid w:val="000327BD"/>
    <w:rsid w:val="00036BB0"/>
    <w:rsid w:val="00050AE8"/>
    <w:rsid w:val="00055E3E"/>
    <w:rsid w:val="00061D2A"/>
    <w:rsid w:val="00063553"/>
    <w:rsid w:val="0006691F"/>
    <w:rsid w:val="00066AE2"/>
    <w:rsid w:val="00070E92"/>
    <w:rsid w:val="00091C47"/>
    <w:rsid w:val="0009397A"/>
    <w:rsid w:val="00094DA5"/>
    <w:rsid w:val="000959D6"/>
    <w:rsid w:val="000A5D2F"/>
    <w:rsid w:val="000B1C71"/>
    <w:rsid w:val="000B3497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44B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B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55A4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C9D"/>
    <w:rsid w:val="002A75F3"/>
    <w:rsid w:val="002B787F"/>
    <w:rsid w:val="002C2C8C"/>
    <w:rsid w:val="002C35C5"/>
    <w:rsid w:val="002C5147"/>
    <w:rsid w:val="002D202E"/>
    <w:rsid w:val="002E279F"/>
    <w:rsid w:val="00301722"/>
    <w:rsid w:val="00306FC3"/>
    <w:rsid w:val="00307025"/>
    <w:rsid w:val="003265C2"/>
    <w:rsid w:val="0034217B"/>
    <w:rsid w:val="0035020D"/>
    <w:rsid w:val="003516F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35B"/>
    <w:rsid w:val="00487108"/>
    <w:rsid w:val="004B007E"/>
    <w:rsid w:val="004C026B"/>
    <w:rsid w:val="004D037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DC6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270"/>
    <w:rsid w:val="005C143D"/>
    <w:rsid w:val="005E6CF1"/>
    <w:rsid w:val="005F17C8"/>
    <w:rsid w:val="005F2A8E"/>
    <w:rsid w:val="005F2BDC"/>
    <w:rsid w:val="005F58CA"/>
    <w:rsid w:val="0060281C"/>
    <w:rsid w:val="00605416"/>
    <w:rsid w:val="0061764B"/>
    <w:rsid w:val="00632314"/>
    <w:rsid w:val="00635B8F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953"/>
    <w:rsid w:val="00717AE0"/>
    <w:rsid w:val="007340D3"/>
    <w:rsid w:val="00734914"/>
    <w:rsid w:val="00740D10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A7E1E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7BB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A72AB"/>
    <w:rsid w:val="009B0AE0"/>
    <w:rsid w:val="009B4FAE"/>
    <w:rsid w:val="009C0F82"/>
    <w:rsid w:val="009D3683"/>
    <w:rsid w:val="009D3F9A"/>
    <w:rsid w:val="009D42A4"/>
    <w:rsid w:val="009E1016"/>
    <w:rsid w:val="009F18C0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4EB"/>
    <w:rsid w:val="00AB4920"/>
    <w:rsid w:val="00AC0595"/>
    <w:rsid w:val="00AD217D"/>
    <w:rsid w:val="00AD25AC"/>
    <w:rsid w:val="00AE0992"/>
    <w:rsid w:val="00AE1764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2035"/>
    <w:rsid w:val="00B24C1F"/>
    <w:rsid w:val="00B31111"/>
    <w:rsid w:val="00B44727"/>
    <w:rsid w:val="00B65183"/>
    <w:rsid w:val="00B669D5"/>
    <w:rsid w:val="00B6719F"/>
    <w:rsid w:val="00B67F1E"/>
    <w:rsid w:val="00B71601"/>
    <w:rsid w:val="00B735E8"/>
    <w:rsid w:val="00B76696"/>
    <w:rsid w:val="00B80942"/>
    <w:rsid w:val="00B910B1"/>
    <w:rsid w:val="00B91957"/>
    <w:rsid w:val="00B94175"/>
    <w:rsid w:val="00BA124B"/>
    <w:rsid w:val="00BC0C33"/>
    <w:rsid w:val="00BC0ECE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4724D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35CC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33CF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06496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A07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7A7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54.wmf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28" Type="http://schemas.openxmlformats.org/officeDocument/2006/relationships/theme" Target="theme/theme1.xml"/><Relationship Id="rId5" Type="http://schemas.openxmlformats.org/officeDocument/2006/relationships/numbering" Target="numbering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4.bin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8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7.wmf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3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3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1.wmf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Relationship Id="rId12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EED1FA-2B3D-41DF-8111-BBC0E18CE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15</Pages>
  <Words>5025</Words>
  <Characters>28649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21</cp:revision>
  <cp:lastPrinted>2021-02-16T04:52:00Z</cp:lastPrinted>
  <dcterms:created xsi:type="dcterms:W3CDTF">2021-04-05T10:14:00Z</dcterms:created>
  <dcterms:modified xsi:type="dcterms:W3CDTF">2026-04-15T12:03:00Z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